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3AF5BEC4" w:rsidR="00343EB6" w:rsidRDefault="003B7421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21 December 2021</w:t>
      </w:r>
      <w:r w:rsidR="00697DBC">
        <w:rPr>
          <w:rFonts w:cstheme="minorHAnsi"/>
          <w:szCs w:val="22"/>
        </w:rPr>
        <w:t>, Rev A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3E46B98D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3B7421">
        <w:rPr>
          <w:rFonts w:cstheme="minorHAnsi"/>
          <w:szCs w:val="22"/>
        </w:rPr>
        <w:t>21 December 2021</w:t>
      </w:r>
      <w:r>
        <w:rPr>
          <w:rFonts w:cstheme="minorHAnsi"/>
          <w:szCs w:val="22"/>
        </w:rPr>
        <w:t>, a total of $</w:t>
      </w:r>
      <w:r w:rsidR="00697DBC">
        <w:rPr>
          <w:rFonts w:cstheme="minorHAnsi"/>
          <w:szCs w:val="22"/>
        </w:rPr>
        <w:t>15,0</w:t>
      </w:r>
      <w:r w:rsidR="003B7421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7FAEC541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697DBC">
        <w:rPr>
          <w:rFonts w:cstheme="minorHAnsi"/>
          <w:szCs w:val="22"/>
        </w:rPr>
        <w:t>5,000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49DD8523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697DBC">
        <w:rPr>
          <w:rFonts w:cstheme="minorHAnsi"/>
          <w:szCs w:val="22"/>
        </w:rPr>
        <w:t>5,000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2139AF03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697DBC">
        <w:rPr>
          <w:rFonts w:cstheme="minorHAnsi"/>
          <w:szCs w:val="22"/>
        </w:rPr>
        <w:t>5,000</w:t>
      </w:r>
      <w:r>
        <w:rPr>
          <w:rFonts w:cstheme="minorHAnsi"/>
          <w:szCs w:val="22"/>
        </w:rPr>
        <w:t xml:space="preserve">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2B66859F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8D3445">
        <w:rPr>
          <w:noProof/>
        </w:rPr>
        <w:t>211221 - Distribution Authorization Rev A.docx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8D3445">
      <w:rPr>
        <w:noProof/>
      </w:rPr>
      <w:t>December 21,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0E6406CA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236770">
        <w:rPr>
          <w:noProof/>
        </w:rPr>
        <w:t>211221 - Distribution Authorization.docx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236770">
      <w:rPr>
        <w:noProof/>
      </w:rPr>
      <w:t>December 21, 2021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8D3445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36770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97DBC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3445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2021-12-21T16:43:00Z</dcterms:created>
  <dcterms:modified xsi:type="dcterms:W3CDTF">2021-12-21T16:44:00Z</dcterms:modified>
</cp:coreProperties>
</file>