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7E79773A" w:rsidR="00F66003" w:rsidRDefault="00DA3F22" w:rsidP="000967F4">
      <w:pPr>
        <w:spacing w:before="120" w:after="0" w:line="240" w:lineRule="auto"/>
        <w:jc w:val="center"/>
        <w:rPr>
          <w:sz w:val="24"/>
          <w:szCs w:val="24"/>
        </w:rPr>
      </w:pPr>
      <w:r>
        <w:rPr>
          <w:sz w:val="24"/>
          <w:szCs w:val="24"/>
        </w:rPr>
        <w:t>April xx</w:t>
      </w:r>
      <w:r w:rsidR="003F064C">
        <w:rPr>
          <w:sz w:val="24"/>
          <w:szCs w:val="24"/>
        </w:rPr>
        <w:t>, 2022</w:t>
      </w:r>
    </w:p>
    <w:p w14:paraId="3B17AA7C" w14:textId="5107B342" w:rsidR="00E3797C" w:rsidRPr="00F94CFC" w:rsidRDefault="00DA3F22" w:rsidP="00F94CFC">
      <w:pPr>
        <w:spacing w:after="0" w:line="240" w:lineRule="auto"/>
        <w:jc w:val="center"/>
        <w:rPr>
          <w:sz w:val="24"/>
          <w:szCs w:val="24"/>
        </w:rPr>
      </w:pPr>
      <w:r>
        <w:rPr>
          <w:sz w:val="24"/>
          <w:szCs w:val="24"/>
        </w:rPr>
        <w:t>HOLD FOR</w:t>
      </w:r>
      <w:r w:rsidR="00E3797C">
        <w:rPr>
          <w:sz w:val="24"/>
          <w:szCs w:val="24"/>
        </w:rPr>
        <w:t xml:space="preserve"> RELEASE:</w:t>
      </w:r>
    </w:p>
    <w:p w14:paraId="05AB1E36" w14:textId="77777777" w:rsidR="00DA3F22" w:rsidRDefault="00DA3F22" w:rsidP="00DA3F22">
      <w:pPr>
        <w:spacing w:after="120" w:line="240" w:lineRule="auto"/>
        <w:jc w:val="center"/>
        <w:rPr>
          <w:spacing w:val="-6"/>
          <w:sz w:val="36"/>
          <w:szCs w:val="36"/>
        </w:rPr>
      </w:pPr>
    </w:p>
    <w:p w14:paraId="01D04E6E" w14:textId="78A8FAD1" w:rsidR="00DA3F22" w:rsidRDefault="00DA3F22" w:rsidP="00DA3F22">
      <w:pPr>
        <w:spacing w:after="120" w:line="240" w:lineRule="auto"/>
        <w:jc w:val="center"/>
        <w:rPr>
          <w:spacing w:val="-6"/>
          <w:sz w:val="36"/>
          <w:szCs w:val="36"/>
        </w:rPr>
      </w:pPr>
      <w:r w:rsidRPr="00DA3F22">
        <w:rPr>
          <w:spacing w:val="-6"/>
          <w:sz w:val="36"/>
          <w:szCs w:val="36"/>
        </w:rPr>
        <w:t>PEREGRINE SHARES BIG NEWS AS ORGANIZATION DESIGNATION AUTHORIZATION (ODA) IS AWARDED</w:t>
      </w:r>
    </w:p>
    <w:p w14:paraId="03DA4895" w14:textId="27C45D65" w:rsidR="00DA3F22" w:rsidRPr="00DA3F22" w:rsidRDefault="00DA3F22" w:rsidP="00DA3F22">
      <w:pPr>
        <w:spacing w:after="120" w:line="240" w:lineRule="auto"/>
        <w:jc w:val="both"/>
        <w:rPr>
          <w:rFonts w:cstheme="minorHAnsi"/>
          <w:color w:val="000000" w:themeColor="text1"/>
          <w:spacing w:val="-8"/>
          <w:sz w:val="24"/>
          <w:szCs w:val="24"/>
        </w:rPr>
      </w:pPr>
      <w:r w:rsidRPr="00DA3F22">
        <w:rPr>
          <w:rFonts w:cstheme="minorHAnsi"/>
          <w:color w:val="000000" w:themeColor="text1"/>
          <w:spacing w:val="-8"/>
          <w:sz w:val="24"/>
          <w:szCs w:val="24"/>
        </w:rPr>
        <w:t xml:space="preserve">Peregrine </w:t>
      </w:r>
      <w:r w:rsidRPr="00DA3F22">
        <w:rPr>
          <w:rFonts w:cstheme="minorHAnsi"/>
          <w:color w:val="000000" w:themeColor="text1"/>
          <w:spacing w:val="-8"/>
          <w:sz w:val="24"/>
          <w:szCs w:val="24"/>
        </w:rPr>
        <w:t>has</w:t>
      </w:r>
      <w:r w:rsidRPr="00DA3F22">
        <w:rPr>
          <w:rFonts w:cstheme="minorHAnsi"/>
          <w:color w:val="000000" w:themeColor="text1"/>
          <w:spacing w:val="-8"/>
          <w:sz w:val="24"/>
          <w:szCs w:val="24"/>
        </w:rPr>
        <w:t xml:space="preserve"> been known throughout the industry for working with recognized</w:t>
      </w:r>
      <w:r w:rsidRPr="00DA3F22">
        <w:rPr>
          <w:rFonts w:cstheme="minorHAnsi"/>
          <w:color w:val="000000" w:themeColor="text1"/>
          <w:spacing w:val="-8"/>
          <w:sz w:val="24"/>
          <w:szCs w:val="24"/>
        </w:rPr>
        <w:t xml:space="preserve"> leading</w:t>
      </w:r>
      <w:r w:rsidRPr="00DA3F22">
        <w:rPr>
          <w:rFonts w:cstheme="minorHAnsi"/>
          <w:color w:val="000000" w:themeColor="text1"/>
          <w:spacing w:val="-8"/>
          <w:sz w:val="24"/>
          <w:szCs w:val="24"/>
        </w:rPr>
        <w:t xml:space="preserve"> </w:t>
      </w:r>
      <w:r w:rsidRPr="00DA3F22">
        <w:rPr>
          <w:rFonts w:cstheme="minorHAnsi"/>
          <w:color w:val="000000" w:themeColor="text1"/>
          <w:spacing w:val="-8"/>
          <w:sz w:val="24"/>
          <w:szCs w:val="24"/>
        </w:rPr>
        <w:t>a</w:t>
      </w:r>
      <w:r w:rsidRPr="00DA3F22">
        <w:rPr>
          <w:rFonts w:cstheme="minorHAnsi"/>
          <w:color w:val="000000" w:themeColor="text1"/>
          <w:spacing w:val="-8"/>
          <w:sz w:val="24"/>
          <w:szCs w:val="24"/>
        </w:rPr>
        <w:t>erospace</w:t>
      </w:r>
      <w:r w:rsidRPr="00DA3F22">
        <w:rPr>
          <w:rFonts w:cstheme="minorHAnsi"/>
          <w:color w:val="000000" w:themeColor="text1"/>
          <w:spacing w:val="-8"/>
          <w:sz w:val="24"/>
          <w:szCs w:val="24"/>
        </w:rPr>
        <w:t xml:space="preserve"> industry</w:t>
      </w:r>
      <w:r w:rsidRPr="00DA3F22">
        <w:rPr>
          <w:rFonts w:cstheme="minorHAnsi"/>
          <w:color w:val="000000" w:themeColor="text1"/>
          <w:spacing w:val="-8"/>
          <w:sz w:val="24"/>
          <w:szCs w:val="24"/>
        </w:rPr>
        <w:t xml:space="preserve"> entities on many Supplemental Type Certificate (STC) programs. </w:t>
      </w:r>
      <w:r w:rsidRPr="00DA3F22">
        <w:rPr>
          <w:rFonts w:cstheme="minorHAnsi"/>
          <w:color w:val="000000" w:themeColor="text1"/>
          <w:spacing w:val="-8"/>
          <w:sz w:val="24"/>
          <w:szCs w:val="24"/>
        </w:rPr>
        <w:t>Now,</w:t>
      </w:r>
      <w:r w:rsidRPr="00DA3F22">
        <w:rPr>
          <w:rFonts w:cstheme="minorHAnsi"/>
          <w:color w:val="000000" w:themeColor="text1"/>
          <w:spacing w:val="-8"/>
          <w:sz w:val="24"/>
          <w:szCs w:val="24"/>
        </w:rPr>
        <w:t xml:space="preserve"> </w:t>
      </w:r>
      <w:r w:rsidRPr="00DA3F22">
        <w:rPr>
          <w:rFonts w:cstheme="minorHAnsi"/>
          <w:color w:val="000000" w:themeColor="text1"/>
          <w:spacing w:val="-8"/>
          <w:sz w:val="24"/>
          <w:szCs w:val="24"/>
        </w:rPr>
        <w:t>these project</w:t>
      </w:r>
      <w:r w:rsidR="00BA2848">
        <w:rPr>
          <w:rFonts w:cstheme="minorHAnsi"/>
          <w:color w:val="000000" w:themeColor="text1"/>
          <w:spacing w:val="-8"/>
          <w:sz w:val="24"/>
          <w:szCs w:val="24"/>
        </w:rPr>
        <w:t>s</w:t>
      </w:r>
      <w:r w:rsidRPr="00DA3F22">
        <w:rPr>
          <w:rFonts w:cstheme="minorHAnsi"/>
          <w:color w:val="000000" w:themeColor="text1"/>
          <w:spacing w:val="-8"/>
          <w:sz w:val="24"/>
          <w:szCs w:val="24"/>
        </w:rPr>
        <w:t xml:space="preserve"> can be</w:t>
      </w:r>
      <w:r w:rsidRPr="00DA3F22">
        <w:rPr>
          <w:rFonts w:cstheme="minorHAnsi"/>
          <w:color w:val="000000" w:themeColor="text1"/>
          <w:spacing w:val="-8"/>
          <w:sz w:val="24"/>
          <w:szCs w:val="24"/>
        </w:rPr>
        <w:t xml:space="preserve"> become streamlined</w:t>
      </w:r>
      <w:r w:rsidRPr="00DA3F22">
        <w:rPr>
          <w:rFonts w:cstheme="minorHAnsi"/>
          <w:color w:val="000000" w:themeColor="text1"/>
          <w:spacing w:val="-8"/>
          <w:sz w:val="24"/>
          <w:szCs w:val="24"/>
        </w:rPr>
        <w:t xml:space="preserve"> and expedited</w:t>
      </w:r>
      <w:r w:rsidR="00BA2848">
        <w:rPr>
          <w:rFonts w:cstheme="minorHAnsi"/>
          <w:color w:val="000000" w:themeColor="text1"/>
          <w:spacing w:val="-8"/>
          <w:sz w:val="24"/>
          <w:szCs w:val="24"/>
        </w:rPr>
        <w:t>.</w:t>
      </w:r>
    </w:p>
    <w:p w14:paraId="681F4063" w14:textId="781C3DF9" w:rsidR="00DA3F22" w:rsidRPr="00DA3F22" w:rsidRDefault="00DA3F22" w:rsidP="00DA3F22">
      <w:pPr>
        <w:spacing w:after="120" w:line="240" w:lineRule="auto"/>
        <w:jc w:val="both"/>
        <w:rPr>
          <w:rFonts w:cstheme="minorHAnsi"/>
          <w:color w:val="000000" w:themeColor="text1"/>
          <w:spacing w:val="-8"/>
          <w:sz w:val="24"/>
          <w:szCs w:val="24"/>
        </w:rPr>
      </w:pPr>
      <w:r w:rsidRPr="00DA3F22">
        <w:rPr>
          <w:rFonts w:cstheme="minorHAnsi"/>
          <w:color w:val="000000" w:themeColor="text1"/>
          <w:spacing w:val="-8"/>
          <w:sz w:val="24"/>
          <w:szCs w:val="24"/>
        </w:rPr>
        <w:t xml:space="preserve">Peregrine will now be known as Organization Designation Authorization (ODA) holder ODA-DAVEISASTUD#1 after many years of proving themselves to the industry and the Federal Aviation Administration (FAA). This designation allows Peregrine to act as a key resource to the FAA in certification </w:t>
      </w:r>
      <w:r w:rsidRPr="00DA3F22">
        <w:rPr>
          <w:rFonts w:cstheme="minorHAnsi"/>
          <w:color w:val="000000" w:themeColor="text1"/>
          <w:spacing w:val="-8"/>
          <w:sz w:val="24"/>
          <w:szCs w:val="24"/>
        </w:rPr>
        <w:t>of</w:t>
      </w:r>
      <w:r w:rsidRPr="00DA3F22">
        <w:rPr>
          <w:rFonts w:cstheme="minorHAnsi"/>
          <w:color w:val="000000" w:themeColor="text1"/>
          <w:spacing w:val="-8"/>
          <w:sz w:val="24"/>
          <w:szCs w:val="24"/>
        </w:rPr>
        <w:t xml:space="preserve"> Part 23, Part 25, Part 27 and Part 29 </w:t>
      </w:r>
      <w:r w:rsidRPr="00DA3F22">
        <w:rPr>
          <w:rFonts w:cstheme="minorHAnsi"/>
          <w:color w:val="000000" w:themeColor="text1"/>
          <w:spacing w:val="-8"/>
          <w:sz w:val="24"/>
          <w:szCs w:val="24"/>
        </w:rPr>
        <w:t>projects</w:t>
      </w:r>
      <w:r w:rsidRPr="00DA3F22">
        <w:rPr>
          <w:rFonts w:cstheme="minorHAnsi"/>
          <w:color w:val="000000" w:themeColor="text1"/>
          <w:spacing w:val="-8"/>
          <w:sz w:val="24"/>
          <w:szCs w:val="24"/>
        </w:rPr>
        <w:t>.</w:t>
      </w:r>
    </w:p>
    <w:p w14:paraId="11F60204" w14:textId="2C7CC91F" w:rsidR="00DA3F22" w:rsidRPr="00DA3F22" w:rsidRDefault="00DA3F22" w:rsidP="00DA3F22">
      <w:pPr>
        <w:spacing w:after="120" w:line="240" w:lineRule="auto"/>
        <w:jc w:val="both"/>
        <w:rPr>
          <w:rFonts w:cstheme="minorHAnsi"/>
          <w:color w:val="000000" w:themeColor="text1"/>
          <w:spacing w:val="-8"/>
          <w:sz w:val="24"/>
          <w:szCs w:val="24"/>
        </w:rPr>
      </w:pPr>
      <w:r w:rsidRPr="00DA3F22">
        <w:rPr>
          <w:rFonts w:cstheme="minorHAnsi"/>
          <w:color w:val="000000" w:themeColor="text1"/>
          <w:spacing w:val="-8"/>
          <w:sz w:val="24"/>
          <w:szCs w:val="24"/>
        </w:rPr>
        <w:t>For</w:t>
      </w:r>
      <w:r w:rsidRPr="00DA3F22">
        <w:rPr>
          <w:rFonts w:cstheme="minorHAnsi"/>
          <w:color w:val="000000" w:themeColor="text1"/>
          <w:spacing w:val="-8"/>
          <w:sz w:val="24"/>
          <w:szCs w:val="24"/>
        </w:rPr>
        <w:t xml:space="preserve"> Peregrine’s </w:t>
      </w:r>
      <w:r w:rsidR="006E4551">
        <w:rPr>
          <w:rFonts w:cstheme="minorHAnsi"/>
          <w:color w:val="000000" w:themeColor="text1"/>
          <w:spacing w:val="-8"/>
          <w:sz w:val="24"/>
          <w:szCs w:val="24"/>
        </w:rPr>
        <w:t xml:space="preserve">current and future </w:t>
      </w:r>
      <w:r w:rsidRPr="00DA3F22">
        <w:rPr>
          <w:rFonts w:cstheme="minorHAnsi"/>
          <w:color w:val="000000" w:themeColor="text1"/>
          <w:spacing w:val="-8"/>
          <w:sz w:val="24"/>
          <w:szCs w:val="24"/>
        </w:rPr>
        <w:t xml:space="preserve">customers, this delegation will result in quicker response times in the certification process as Peregrine will no longer be subject to FAA workload and priority assignments for most certification documents. Peregrine is now able to issue STCs and related airworthiness certificates. </w:t>
      </w:r>
    </w:p>
    <w:p w14:paraId="25B80415" w14:textId="76FE7BE4" w:rsidR="00DA3F22" w:rsidRPr="00DA3F22" w:rsidRDefault="00DA3F22" w:rsidP="00DA3F22">
      <w:pPr>
        <w:spacing w:after="120" w:line="240" w:lineRule="auto"/>
        <w:jc w:val="both"/>
        <w:rPr>
          <w:rFonts w:cstheme="minorHAnsi"/>
          <w:color w:val="000000" w:themeColor="text1"/>
          <w:spacing w:val="-8"/>
          <w:sz w:val="24"/>
          <w:szCs w:val="24"/>
        </w:rPr>
      </w:pPr>
      <w:r w:rsidRPr="00DA3F22">
        <w:rPr>
          <w:rFonts w:cstheme="minorHAnsi"/>
          <w:color w:val="000000" w:themeColor="text1"/>
          <w:spacing w:val="-8"/>
          <w:sz w:val="24"/>
          <w:szCs w:val="24"/>
        </w:rPr>
        <w:t xml:space="preserve">Peregrine will act as an extension of the FAA as they provide integral quality control methods to </w:t>
      </w:r>
      <w:r w:rsidRPr="00DA3F22">
        <w:rPr>
          <w:rFonts w:cstheme="minorHAnsi"/>
          <w:color w:val="000000" w:themeColor="text1"/>
          <w:spacing w:val="-8"/>
          <w:sz w:val="24"/>
          <w:szCs w:val="24"/>
        </w:rPr>
        <w:t>ensure</w:t>
      </w:r>
      <w:r w:rsidRPr="00DA3F22">
        <w:rPr>
          <w:rFonts w:cstheme="minorHAnsi"/>
          <w:color w:val="000000" w:themeColor="text1"/>
          <w:spacing w:val="-8"/>
          <w:sz w:val="24"/>
          <w:szCs w:val="24"/>
        </w:rPr>
        <w:t xml:space="preserve"> safety, reliability and efficiency of the National Airspace System (NAS). With aviation continuing its rapid growth, many older airframes are still high in demand. These aircraft are dealing with obsolescence issues and technically advanced equipment is available to breathe new life into a dated aircraft. </w:t>
      </w:r>
    </w:p>
    <w:p w14:paraId="6A8A0115" w14:textId="271B003E" w:rsidR="00AD5A84" w:rsidRPr="00DA3F22" w:rsidRDefault="00DA3F22" w:rsidP="00DA3F22">
      <w:pPr>
        <w:spacing w:after="120" w:line="240" w:lineRule="auto"/>
        <w:jc w:val="both"/>
        <w:rPr>
          <w:rFonts w:cstheme="minorHAnsi"/>
          <w:color w:val="000000" w:themeColor="text1"/>
          <w:spacing w:val="-8"/>
          <w:sz w:val="24"/>
          <w:szCs w:val="24"/>
        </w:rPr>
      </w:pPr>
      <w:r w:rsidRPr="00DA3F22">
        <w:rPr>
          <w:rFonts w:cstheme="minorHAnsi"/>
          <w:color w:val="000000" w:themeColor="text1"/>
          <w:spacing w:val="-8"/>
          <w:sz w:val="24"/>
          <w:szCs w:val="24"/>
        </w:rPr>
        <w:t xml:space="preserve">NextGen modernization is only one aspect of Peregrine as they also provide </w:t>
      </w:r>
      <w:r w:rsidRPr="00DA3F22">
        <w:rPr>
          <w:rFonts w:cstheme="minorHAnsi"/>
          <w:color w:val="000000" w:themeColor="text1"/>
          <w:spacing w:val="-8"/>
          <w:sz w:val="24"/>
          <w:szCs w:val="24"/>
        </w:rPr>
        <w:t>d</w:t>
      </w:r>
      <w:r w:rsidRPr="00DA3F22">
        <w:rPr>
          <w:rFonts w:cstheme="minorHAnsi"/>
          <w:color w:val="000000" w:themeColor="text1"/>
          <w:spacing w:val="-8"/>
          <w:sz w:val="24"/>
          <w:szCs w:val="24"/>
        </w:rPr>
        <w:t xml:space="preserve">esign </w:t>
      </w:r>
      <w:r w:rsidRPr="00DA3F22">
        <w:rPr>
          <w:rFonts w:cstheme="minorHAnsi"/>
          <w:color w:val="000000" w:themeColor="text1"/>
          <w:spacing w:val="-8"/>
          <w:sz w:val="24"/>
          <w:szCs w:val="24"/>
        </w:rPr>
        <w:t>and e</w:t>
      </w:r>
      <w:r w:rsidRPr="00DA3F22">
        <w:rPr>
          <w:rFonts w:cstheme="minorHAnsi"/>
          <w:color w:val="000000" w:themeColor="text1"/>
          <w:spacing w:val="-8"/>
          <w:sz w:val="24"/>
          <w:szCs w:val="24"/>
        </w:rPr>
        <w:t>ngineering, rapid prototyping, 3D printing, metal fabrication, wire harness assembly, tooling development and installation kits. Complimenting this effort, they also have Parts Manufacturing Approval (PMA) and the ability to manufacture parts to Technical Standard Order (TSO) standards</w:t>
      </w:r>
    </w:p>
    <w:p w14:paraId="249CFE5A" w14:textId="10F75AED" w:rsidR="00497804" w:rsidRPr="00812BBF" w:rsidRDefault="000422C0" w:rsidP="00DA37C4">
      <w:pPr>
        <w:spacing w:after="120" w:line="240" w:lineRule="auto"/>
        <w:jc w:val="both"/>
        <w:rPr>
          <w:rFonts w:cstheme="minorHAnsi"/>
          <w:color w:val="000000" w:themeColor="text1"/>
          <w:spacing w:val="-8"/>
          <w:sz w:val="24"/>
          <w:szCs w:val="24"/>
        </w:rPr>
      </w:pPr>
      <w:r w:rsidRPr="00812BBF">
        <w:rPr>
          <w:rFonts w:cstheme="minorHAnsi"/>
          <w:b/>
          <w:bCs/>
          <w:color w:val="000000" w:themeColor="text1"/>
          <w:spacing w:val="-8"/>
          <w:sz w:val="24"/>
          <w:szCs w:val="24"/>
        </w:rPr>
        <w:t>Peregrine Avionics, LLC</w:t>
      </w:r>
      <w:r w:rsidRPr="00812BBF">
        <w:rPr>
          <w:rFonts w:cstheme="minorHAnsi"/>
          <w:color w:val="000000" w:themeColor="text1"/>
          <w:spacing w:val="-8"/>
          <w:sz w:val="24"/>
          <w:szCs w:val="24"/>
        </w:rPr>
        <w:t>, is an aircraft engineering and certification firm located at Centennial Airport in Englewood, CO</w:t>
      </w:r>
      <w:r w:rsidR="00D5603A" w:rsidRPr="00812BBF">
        <w:rPr>
          <w:rFonts w:cstheme="minorHAnsi"/>
          <w:color w:val="000000" w:themeColor="text1"/>
          <w:spacing w:val="-8"/>
          <w:sz w:val="24"/>
          <w:szCs w:val="24"/>
        </w:rPr>
        <w: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 xml:space="preserve">Over its </w:t>
      </w:r>
      <w:r w:rsidR="00574594" w:rsidRPr="00812BBF">
        <w:rPr>
          <w:rFonts w:cstheme="minorHAnsi"/>
          <w:color w:val="000000" w:themeColor="text1"/>
          <w:spacing w:val="-8"/>
          <w:sz w:val="24"/>
          <w:szCs w:val="24"/>
        </w:rPr>
        <w:t xml:space="preserve">more than </w:t>
      </w:r>
      <w:r w:rsidRPr="00812BBF">
        <w:rPr>
          <w:rFonts w:cstheme="minorHAnsi"/>
          <w:color w:val="000000" w:themeColor="text1"/>
          <w:spacing w:val="-8"/>
          <w:sz w:val="24"/>
          <w:szCs w:val="24"/>
        </w:rPr>
        <w:t>1</w:t>
      </w:r>
      <w:r w:rsidR="00BD2563">
        <w:rPr>
          <w:rFonts w:cstheme="minorHAnsi"/>
          <w:color w:val="000000" w:themeColor="text1"/>
          <w:spacing w:val="-8"/>
          <w:sz w:val="24"/>
          <w:szCs w:val="24"/>
        </w:rPr>
        <w:t>3</w:t>
      </w:r>
      <w:r w:rsidR="006677D5" w:rsidRPr="00812BBF">
        <w:rPr>
          <w:rFonts w:cstheme="minorHAnsi"/>
          <w:color w:val="000000" w:themeColor="text1"/>
          <w:spacing w:val="-8"/>
          <w:sz w:val="24"/>
          <w:szCs w:val="24"/>
        </w:rPr>
        <w:t>-</w:t>
      </w:r>
      <w:r w:rsidRPr="00812BBF">
        <w:rPr>
          <w:rFonts w:cstheme="minorHAnsi"/>
          <w:color w:val="000000" w:themeColor="text1"/>
          <w:spacing w:val="-8"/>
          <w:sz w:val="24"/>
          <w:szCs w:val="24"/>
        </w:rPr>
        <w:t>year history</w:t>
      </w:r>
      <w:r w:rsidR="00574594" w:rsidRPr="00812BBF">
        <w:rPr>
          <w:rFonts w:cstheme="minorHAnsi"/>
          <w:color w:val="000000" w:themeColor="text1"/>
          <w:spacing w:val="-8"/>
          <w:sz w:val="24"/>
          <w:szCs w:val="24"/>
        </w:rPr>
        <w:t>,</w:t>
      </w:r>
      <w:r w:rsidRPr="00812BBF">
        <w:rPr>
          <w:rFonts w:cstheme="minorHAnsi"/>
          <w:color w:val="000000" w:themeColor="text1"/>
          <w:spacing w:val="-8"/>
          <w:sz w:val="24"/>
          <w:szCs w:val="24"/>
        </w:rPr>
        <w:t xml:space="preserve"> </w:t>
      </w:r>
      <w:r w:rsidR="006677D5" w:rsidRPr="00812BBF">
        <w:rPr>
          <w:rFonts w:cstheme="minorHAnsi"/>
          <w:color w:val="000000" w:themeColor="text1"/>
          <w:spacing w:val="-8"/>
          <w:sz w:val="24"/>
          <w:szCs w:val="24"/>
        </w:rPr>
        <w:t>Peregrine</w:t>
      </w:r>
      <w:r w:rsidRPr="00812BBF">
        <w:rPr>
          <w:rFonts w:cstheme="minorHAnsi"/>
          <w:color w:val="000000" w:themeColor="text1"/>
          <w:spacing w:val="-8"/>
          <w:sz w:val="24"/>
          <w:szCs w:val="24"/>
        </w:rPr>
        <w:t xml:space="preserve"> has obtained </w:t>
      </w:r>
      <w:r w:rsidR="00364756" w:rsidRPr="00812BBF">
        <w:rPr>
          <w:rFonts w:cstheme="minorHAnsi"/>
          <w:color w:val="000000" w:themeColor="text1"/>
          <w:spacing w:val="-8"/>
          <w:sz w:val="24"/>
          <w:szCs w:val="24"/>
        </w:rPr>
        <w:t xml:space="preserve">over </w:t>
      </w:r>
      <w:r w:rsidR="00BD2563">
        <w:rPr>
          <w:rFonts w:cstheme="minorHAnsi"/>
          <w:color w:val="000000" w:themeColor="text1"/>
          <w:spacing w:val="-8"/>
          <w:sz w:val="24"/>
          <w:szCs w:val="24"/>
        </w:rPr>
        <w:t>30</w:t>
      </w:r>
      <w:r w:rsidRPr="00812BBF">
        <w:rPr>
          <w:rFonts w:cstheme="minorHAnsi"/>
          <w:color w:val="000000" w:themeColor="text1"/>
          <w:spacing w:val="-8"/>
          <w:sz w:val="24"/>
          <w:szCs w:val="24"/>
        </w:rPr>
        <w:t xml:space="preserve"> STCs and provided extensive design and </w:t>
      </w:r>
      <w:r w:rsidR="00BB7F79" w:rsidRPr="00812BBF">
        <w:rPr>
          <w:rFonts w:cstheme="minorHAnsi"/>
          <w:color w:val="000000" w:themeColor="text1"/>
          <w:spacing w:val="-8"/>
          <w:sz w:val="24"/>
          <w:szCs w:val="24"/>
        </w:rPr>
        <w:t>certification</w:t>
      </w:r>
      <w:r w:rsidRPr="00812BBF">
        <w:rPr>
          <w:rFonts w:cstheme="minorHAnsi"/>
          <w:color w:val="000000" w:themeColor="text1"/>
          <w:spacing w:val="-8"/>
          <w:sz w:val="24"/>
          <w:szCs w:val="24"/>
        </w:rPr>
        <w:t xml:space="preserve"> support for Parts 23, 25, 27 and 29 aircraft.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7"/>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A358D"/>
    <w:rsid w:val="002C01DB"/>
    <w:rsid w:val="00300536"/>
    <w:rsid w:val="00331295"/>
    <w:rsid w:val="00363428"/>
    <w:rsid w:val="00364756"/>
    <w:rsid w:val="00370749"/>
    <w:rsid w:val="00391007"/>
    <w:rsid w:val="003A17EF"/>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66212"/>
    <w:rsid w:val="006677D5"/>
    <w:rsid w:val="00673000"/>
    <w:rsid w:val="00684C68"/>
    <w:rsid w:val="006D1B45"/>
    <w:rsid w:val="006E4551"/>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D5A84"/>
    <w:rsid w:val="00AE7D81"/>
    <w:rsid w:val="00B150A8"/>
    <w:rsid w:val="00B16F45"/>
    <w:rsid w:val="00B71A4A"/>
    <w:rsid w:val="00BA2848"/>
    <w:rsid w:val="00BB7F79"/>
    <w:rsid w:val="00BD2563"/>
    <w:rsid w:val="00BE0F6E"/>
    <w:rsid w:val="00C02CA6"/>
    <w:rsid w:val="00C30FC5"/>
    <w:rsid w:val="00C41CE6"/>
    <w:rsid w:val="00C8243E"/>
    <w:rsid w:val="00D0008D"/>
    <w:rsid w:val="00D5450C"/>
    <w:rsid w:val="00D5603A"/>
    <w:rsid w:val="00D9744B"/>
    <w:rsid w:val="00DA37C4"/>
    <w:rsid w:val="00DA3F22"/>
    <w:rsid w:val="00DD37E0"/>
    <w:rsid w:val="00DE0039"/>
    <w:rsid w:val="00DE620C"/>
    <w:rsid w:val="00E11156"/>
    <w:rsid w:val="00E139B9"/>
    <w:rsid w:val="00E3797C"/>
    <w:rsid w:val="00E45711"/>
    <w:rsid w:val="00E572D5"/>
    <w:rsid w:val="00EC3251"/>
    <w:rsid w:val="00EC534B"/>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5733</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4</cp:revision>
  <cp:lastPrinted>2022-03-17T20:49:00Z</cp:lastPrinted>
  <dcterms:created xsi:type="dcterms:W3CDTF">2023-04-07T15:37:00Z</dcterms:created>
  <dcterms:modified xsi:type="dcterms:W3CDTF">2023-04-11T15:02:00Z</dcterms:modified>
</cp:coreProperties>
</file>