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8316" w14:textId="23AAD9D4" w:rsidR="003900E1" w:rsidRDefault="003900E1" w:rsidP="003900E1">
      <w:pPr>
        <w:pStyle w:val="Title"/>
        <w:jc w:val="center"/>
      </w:pPr>
      <w:r>
        <w:t>Consulting Agreement</w:t>
      </w:r>
    </w:p>
    <w:p w14:paraId="4B0871A5" w14:textId="77777777" w:rsidR="003900E1" w:rsidRPr="003900E1" w:rsidRDefault="003900E1" w:rsidP="003900E1">
      <w:pPr>
        <w:rPr>
          <w:rFonts w:asciiTheme="majorHAnsi" w:eastAsiaTheme="majorEastAsia" w:hAnsiTheme="majorHAnsi" w:cstheme="majorBidi"/>
          <w:color w:val="365F91" w:themeColor="accent1" w:themeShade="BF"/>
          <w:sz w:val="32"/>
          <w:szCs w:val="32"/>
        </w:rPr>
      </w:pPr>
    </w:p>
    <w:p w14:paraId="3716C56C" w14:textId="77777777" w:rsidR="003900E1" w:rsidRPr="003900E1" w:rsidRDefault="003900E1" w:rsidP="003900E1">
      <w:pPr>
        <w:rPr>
          <w:rFonts w:eastAsiaTheme="majorEastAsia"/>
        </w:rPr>
      </w:pPr>
      <w:r w:rsidRPr="003900E1">
        <w:rPr>
          <w:rFonts w:eastAsiaTheme="majorEastAsia"/>
        </w:rPr>
        <w:t xml:space="preserve">THIS CONSULTING AGREEMENT (the "Agreement") dated this ________ day of ________________, BETWEEN: </w:t>
      </w:r>
    </w:p>
    <w:p w14:paraId="7D5CD7F2" w14:textId="77777777" w:rsidR="003900E1" w:rsidRDefault="003900E1" w:rsidP="003900E1">
      <w:pPr>
        <w:rPr>
          <w:rFonts w:asciiTheme="majorHAnsi" w:eastAsiaTheme="majorEastAsia" w:hAnsiTheme="majorHAnsi" w:cstheme="majorBidi"/>
          <w:color w:val="365F91" w:themeColor="accent1" w:themeShade="BF"/>
          <w:sz w:val="32"/>
          <w:szCs w:val="32"/>
        </w:rPr>
        <w:sectPr w:rsidR="003900E1" w:rsidSect="005A31AB">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440" w:left="1440" w:header="720" w:footer="672" w:gutter="0"/>
          <w:cols w:space="720"/>
          <w:titlePg/>
          <w:docGrid w:linePitch="360"/>
        </w:sectPr>
      </w:pPr>
    </w:p>
    <w:p w14:paraId="1DFCADAC" w14:textId="3550F1E6" w:rsidR="003900E1" w:rsidRPr="003900E1" w:rsidRDefault="003900E1" w:rsidP="003900E1">
      <w:pPr>
        <w:pStyle w:val="Heading1"/>
      </w:pPr>
      <w:r w:rsidRPr="003900E1">
        <w:t xml:space="preserve">CLIENT </w:t>
      </w:r>
    </w:p>
    <w:p w14:paraId="0939F473" w14:textId="77777777" w:rsidR="003900E1" w:rsidRDefault="003900E1" w:rsidP="00DC3961">
      <w:pPr>
        <w:spacing w:before="0" w:after="0"/>
        <w:rPr>
          <w:rFonts w:eastAsiaTheme="majorEastAsia"/>
        </w:rPr>
      </w:pPr>
      <w:r w:rsidRPr="003900E1">
        <w:rPr>
          <w:rFonts w:eastAsiaTheme="majorEastAsia"/>
        </w:rPr>
        <w:t>Ajax Aerospace</w:t>
      </w:r>
    </w:p>
    <w:p w14:paraId="4665EA3D" w14:textId="77777777" w:rsidR="003900E1" w:rsidRDefault="003900E1" w:rsidP="00DC3961">
      <w:pPr>
        <w:spacing w:before="0" w:after="0"/>
        <w:rPr>
          <w:rFonts w:eastAsiaTheme="majorEastAsia"/>
        </w:rPr>
      </w:pPr>
      <w:r w:rsidRPr="003900E1">
        <w:rPr>
          <w:rFonts w:eastAsiaTheme="majorEastAsia"/>
        </w:rPr>
        <w:t>666 Disaster Road,</w:t>
      </w:r>
    </w:p>
    <w:p w14:paraId="57370F3E" w14:textId="77777777" w:rsidR="003900E1" w:rsidRDefault="003900E1" w:rsidP="00DC3961">
      <w:pPr>
        <w:spacing w:before="0" w:after="0"/>
        <w:rPr>
          <w:rFonts w:eastAsiaTheme="majorEastAsia"/>
        </w:rPr>
      </w:pPr>
      <w:r w:rsidRPr="003900E1">
        <w:rPr>
          <w:rFonts w:eastAsiaTheme="majorEastAsia"/>
        </w:rPr>
        <w:t>Hopeless CA 98200</w:t>
      </w:r>
    </w:p>
    <w:p w14:paraId="019F5417" w14:textId="4DA1E766" w:rsidR="003900E1" w:rsidRPr="003900E1" w:rsidRDefault="003900E1" w:rsidP="003900E1">
      <w:pPr>
        <w:rPr>
          <w:rFonts w:eastAsiaTheme="majorEastAsia"/>
        </w:rPr>
      </w:pPr>
      <w:r w:rsidRPr="003900E1">
        <w:rPr>
          <w:rFonts w:eastAsiaTheme="majorEastAsia"/>
        </w:rPr>
        <w:t xml:space="preserve">(the "Client") </w:t>
      </w:r>
    </w:p>
    <w:p w14:paraId="58699719" w14:textId="77777777" w:rsidR="003900E1" w:rsidRPr="003900E1" w:rsidRDefault="003900E1" w:rsidP="003900E1">
      <w:pPr>
        <w:pStyle w:val="Heading1"/>
      </w:pPr>
      <w:r w:rsidRPr="003900E1">
        <w:t xml:space="preserve">CONSULTANT </w:t>
      </w:r>
    </w:p>
    <w:p w14:paraId="78380CCB" w14:textId="77777777" w:rsidR="003900E1" w:rsidRDefault="003900E1" w:rsidP="00DC3961">
      <w:pPr>
        <w:spacing w:before="0" w:after="0"/>
        <w:rPr>
          <w:rFonts w:eastAsiaTheme="majorEastAsia"/>
        </w:rPr>
      </w:pPr>
      <w:r w:rsidRPr="003900E1">
        <w:rPr>
          <w:rFonts w:eastAsiaTheme="majorEastAsia"/>
        </w:rPr>
        <w:t>AviaGlobal Group LLC</w:t>
      </w:r>
    </w:p>
    <w:p w14:paraId="4885CFF5" w14:textId="77777777" w:rsidR="003900E1" w:rsidRDefault="003900E1" w:rsidP="00DC3961">
      <w:pPr>
        <w:spacing w:before="0" w:after="0"/>
        <w:rPr>
          <w:rFonts w:eastAsiaTheme="majorEastAsia"/>
        </w:rPr>
      </w:pPr>
      <w:r w:rsidRPr="003900E1">
        <w:rPr>
          <w:rFonts w:eastAsiaTheme="majorEastAsia"/>
        </w:rPr>
        <w:t>111 Memory Lane</w:t>
      </w:r>
    </w:p>
    <w:p w14:paraId="74D8D19B" w14:textId="77777777" w:rsidR="003900E1" w:rsidRDefault="003900E1" w:rsidP="00DC3961">
      <w:pPr>
        <w:spacing w:before="0" w:after="0"/>
        <w:rPr>
          <w:rFonts w:eastAsiaTheme="majorEastAsia"/>
        </w:rPr>
      </w:pPr>
      <w:r w:rsidRPr="003900E1">
        <w:rPr>
          <w:rFonts w:eastAsiaTheme="majorEastAsia"/>
        </w:rPr>
        <w:t>Phoenix, AZ</w:t>
      </w:r>
    </w:p>
    <w:p w14:paraId="65D68262" w14:textId="03A1E4F2" w:rsidR="003900E1" w:rsidRPr="003900E1" w:rsidRDefault="003900E1" w:rsidP="003900E1">
      <w:pPr>
        <w:rPr>
          <w:rFonts w:eastAsiaTheme="majorEastAsia"/>
        </w:rPr>
      </w:pPr>
      <w:r w:rsidRPr="003900E1">
        <w:rPr>
          <w:rFonts w:eastAsiaTheme="majorEastAsia"/>
        </w:rPr>
        <w:t xml:space="preserve">(the "Consultant") </w:t>
      </w:r>
    </w:p>
    <w:p w14:paraId="2EA32894" w14:textId="77777777" w:rsidR="003900E1" w:rsidRDefault="003900E1" w:rsidP="003900E1">
      <w:pPr>
        <w:rPr>
          <w:rFonts w:asciiTheme="majorHAnsi" w:eastAsiaTheme="majorEastAsia" w:hAnsiTheme="majorHAnsi" w:cstheme="majorBidi"/>
          <w:color w:val="365F91" w:themeColor="accent1" w:themeShade="BF"/>
          <w:sz w:val="32"/>
          <w:szCs w:val="32"/>
        </w:rPr>
        <w:sectPr w:rsidR="003900E1" w:rsidSect="003900E1">
          <w:type w:val="continuous"/>
          <w:pgSz w:w="12240" w:h="15840"/>
          <w:pgMar w:top="1620" w:right="1440" w:bottom="1440" w:left="1440" w:header="720" w:footer="672" w:gutter="0"/>
          <w:cols w:num="2" w:space="720"/>
          <w:titlePg/>
          <w:docGrid w:linePitch="360"/>
        </w:sectPr>
      </w:pPr>
    </w:p>
    <w:p w14:paraId="186E137C" w14:textId="77777777" w:rsidR="003900E1" w:rsidRPr="003900E1" w:rsidRDefault="003900E1" w:rsidP="003900E1">
      <w:pPr>
        <w:pStyle w:val="Heading1"/>
      </w:pPr>
      <w:r w:rsidRPr="003900E1">
        <w:t xml:space="preserve">BACKGROUND </w:t>
      </w:r>
    </w:p>
    <w:p w14:paraId="51EE28C7" w14:textId="038F4934"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A.</w:t>
      </w:r>
      <w:r>
        <w:rPr>
          <w:rFonts w:eastAsiaTheme="majorEastAsia"/>
          <w:b w:val="0"/>
        </w:rPr>
        <w:tab/>
      </w:r>
      <w:r w:rsidRPr="003900E1">
        <w:rPr>
          <w:rFonts w:eastAsiaTheme="majorEastAsia"/>
          <w:b w:val="0"/>
        </w:rPr>
        <w:t xml:space="preserve">The Client is of the opinion that the Consultant has the necessary qualifications, experience and abilities to provide consulting services to the Client. </w:t>
      </w:r>
    </w:p>
    <w:p w14:paraId="389F44FE" w14:textId="08F64FB1"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B.</w:t>
      </w:r>
      <w:r>
        <w:rPr>
          <w:rFonts w:eastAsiaTheme="majorEastAsia"/>
          <w:b w:val="0"/>
        </w:rPr>
        <w:tab/>
      </w:r>
      <w:r w:rsidRPr="003900E1">
        <w:rPr>
          <w:rFonts w:eastAsiaTheme="majorEastAsia"/>
          <w:b w:val="0"/>
        </w:rPr>
        <w:t xml:space="preserve">The Consultant is agreeable to providing such consulting services to the Client on the terms and conditions set out in this Agreement. </w:t>
      </w:r>
    </w:p>
    <w:p w14:paraId="706C4EAF" w14:textId="77777777" w:rsidR="003900E1" w:rsidRDefault="003900E1" w:rsidP="003900E1">
      <w:pPr>
        <w:pStyle w:val="Heading1"/>
      </w:pPr>
      <w:r w:rsidRPr="003900E1">
        <w:t>IN CONSIDERATION OF</w:t>
      </w:r>
    </w:p>
    <w:p w14:paraId="512690ED" w14:textId="20016429" w:rsidR="003900E1" w:rsidRPr="003900E1" w:rsidRDefault="003900E1" w:rsidP="003900E1">
      <w:pPr>
        <w:rPr>
          <w:rFonts w:eastAsiaTheme="majorEastAsia"/>
        </w:rPr>
      </w:pPr>
      <w:r w:rsidRPr="003900E1">
        <w:rPr>
          <w:rFonts w:eastAsiaTheme="majorEastAsia"/>
        </w:rPr>
        <w:t xml:space="preserve">the matters described above and of the mutual benefits and obligations set forth in this Agreement, the receipt and sufficiency of which consideration is hereby acknowledged, the Client and the Consultant (individually the "Party" and collectively the "Parties" to this Agreement) agree as follows: </w:t>
      </w:r>
    </w:p>
    <w:p w14:paraId="00E4D67C" w14:textId="77777777" w:rsidR="003900E1" w:rsidRPr="003900E1" w:rsidRDefault="003900E1" w:rsidP="003900E1">
      <w:pPr>
        <w:pStyle w:val="Heading1"/>
      </w:pPr>
      <w:r w:rsidRPr="003900E1">
        <w:t xml:space="preserve">SERVICES PROVIDED </w:t>
      </w:r>
    </w:p>
    <w:p w14:paraId="6604FE6E" w14:textId="596C01E3" w:rsidR="003900E1" w:rsidRPr="003900E1" w:rsidRDefault="003900E1" w:rsidP="003900E1">
      <w:pPr>
        <w:pStyle w:val="ListNumber"/>
        <w:rPr>
          <w:rFonts w:eastAsiaTheme="majorEastAsia"/>
          <w:b w:val="0"/>
        </w:rPr>
      </w:pPr>
      <w:r w:rsidRPr="003900E1">
        <w:rPr>
          <w:rFonts w:eastAsiaTheme="majorEastAsia"/>
          <w:b w:val="0"/>
        </w:rPr>
        <w:t xml:space="preserve">The Client hereby agrees to engage the Consultant to provide the Client with the following consulting services (the "Services"): </w:t>
      </w:r>
    </w:p>
    <w:p w14:paraId="68A1A251" w14:textId="5EC4CED2" w:rsidR="003900E1" w:rsidRPr="003900E1" w:rsidRDefault="003900E1" w:rsidP="003900E1">
      <w:pPr>
        <w:pStyle w:val="ListNumber"/>
        <w:rPr>
          <w:rFonts w:eastAsiaTheme="majorEastAsia"/>
          <w:b w:val="0"/>
        </w:rPr>
      </w:pPr>
      <w:r w:rsidRPr="003900E1">
        <w:rPr>
          <w:rFonts w:eastAsiaTheme="majorEastAsia"/>
          <w:b w:val="0"/>
        </w:rPr>
        <w:t xml:space="preserve">_______________________________________________________________ _______________________________________________________________. </w:t>
      </w:r>
    </w:p>
    <w:p w14:paraId="1BDCF95C" w14:textId="2DD59A96" w:rsidR="003900E1" w:rsidRPr="003900E1" w:rsidRDefault="003900E1" w:rsidP="003900E1">
      <w:pPr>
        <w:pStyle w:val="ListNumber"/>
        <w:rPr>
          <w:rFonts w:eastAsiaTheme="majorEastAsia"/>
          <w:b w:val="0"/>
        </w:rPr>
      </w:pPr>
      <w:r w:rsidRPr="003900E1">
        <w:rPr>
          <w:rFonts w:eastAsiaTheme="majorEastAsia"/>
          <w:b w:val="0"/>
        </w:rPr>
        <w:t xml:space="preserve">The Services will also include any other consulting tasks which the Parties may agree on. The Consultant hereby agrees to provide such Services to the Client. </w:t>
      </w:r>
    </w:p>
    <w:p w14:paraId="63591C2F" w14:textId="77777777" w:rsidR="003900E1" w:rsidRPr="003900E1" w:rsidRDefault="003900E1" w:rsidP="003900E1">
      <w:pPr>
        <w:pStyle w:val="Heading1"/>
      </w:pPr>
      <w:r w:rsidRPr="003900E1">
        <w:t xml:space="preserve">TERM OF AGREEMENT </w:t>
      </w:r>
    </w:p>
    <w:p w14:paraId="06D38002" w14:textId="77777777" w:rsidR="00BE0C43" w:rsidRDefault="003900E1" w:rsidP="003900E1">
      <w:pPr>
        <w:rPr>
          <w:rFonts w:eastAsiaTheme="majorEastAsia"/>
        </w:rPr>
      </w:pPr>
      <w:r w:rsidRPr="003900E1">
        <w:rPr>
          <w:rFonts w:eastAsiaTheme="majorEastAsia"/>
        </w:rPr>
        <w:t>The term of this Agreement (the "Term") will begin on the date of this Agreement and will remain in full force and effect until</w:t>
      </w:r>
    </w:p>
    <w:p w14:paraId="58273A01" w14:textId="77777777" w:rsidR="00BE0C43" w:rsidRDefault="00BE0C43" w:rsidP="00BE0C43">
      <w:pPr>
        <w:pStyle w:val="ListParagraph"/>
        <w:numPr>
          <w:ilvl w:val="0"/>
          <w:numId w:val="20"/>
        </w:numPr>
        <w:rPr>
          <w:rFonts w:eastAsiaTheme="majorEastAsia"/>
        </w:rPr>
      </w:pPr>
      <w:r>
        <w:rPr>
          <w:rFonts w:eastAsiaTheme="majorEastAsia"/>
        </w:rPr>
        <w:lastRenderedPageBreak/>
        <w:t>T</w:t>
      </w:r>
      <w:r w:rsidR="003900E1" w:rsidRPr="00BE0C43">
        <w:rPr>
          <w:rFonts w:eastAsiaTheme="majorEastAsia"/>
        </w:rPr>
        <w:t>he completion of the Services</w:t>
      </w:r>
    </w:p>
    <w:p w14:paraId="1037F1BE" w14:textId="77777777" w:rsidR="00BE0C43" w:rsidRDefault="00BE0C43" w:rsidP="00BE0C43">
      <w:pPr>
        <w:pStyle w:val="ListParagraph"/>
        <w:numPr>
          <w:ilvl w:val="0"/>
          <w:numId w:val="20"/>
        </w:numPr>
        <w:rPr>
          <w:rFonts w:eastAsiaTheme="majorEastAsia"/>
        </w:rPr>
      </w:pPr>
      <w:r>
        <w:rPr>
          <w:rFonts w:eastAsiaTheme="majorEastAsia"/>
        </w:rPr>
        <w:t xml:space="preserve">The agreed to period from ____________, 20__ through </w:t>
      </w:r>
      <w:r>
        <w:rPr>
          <w:rFonts w:eastAsiaTheme="majorEastAsia"/>
        </w:rPr>
        <w:t>____________, 20__</w:t>
      </w:r>
      <w:r w:rsidR="003900E1" w:rsidRPr="00BE0C43">
        <w:rPr>
          <w:rFonts w:eastAsiaTheme="majorEastAsia"/>
        </w:rPr>
        <w:t>,</w:t>
      </w:r>
    </w:p>
    <w:p w14:paraId="10F2E37F" w14:textId="77777777" w:rsidR="00BE0C43" w:rsidRDefault="00BE0C43" w:rsidP="00BE0C43">
      <w:pPr>
        <w:pStyle w:val="ListParagraph"/>
        <w:numPr>
          <w:ilvl w:val="0"/>
          <w:numId w:val="20"/>
        </w:numPr>
        <w:rPr>
          <w:rFonts w:eastAsiaTheme="majorEastAsia"/>
        </w:rPr>
      </w:pPr>
      <w:r>
        <w:rPr>
          <w:rFonts w:eastAsiaTheme="majorEastAsia"/>
        </w:rPr>
        <w:t>S</w:t>
      </w:r>
      <w:r w:rsidR="003900E1" w:rsidRPr="00BE0C43">
        <w:rPr>
          <w:rFonts w:eastAsiaTheme="majorEastAsia"/>
        </w:rPr>
        <w:t>ubject to earlier termination as provided in this Agreement.</w:t>
      </w:r>
    </w:p>
    <w:p w14:paraId="6C9B321B" w14:textId="527FEEA4" w:rsidR="003900E1" w:rsidRPr="00BE0C43" w:rsidRDefault="003900E1" w:rsidP="00BE0C43">
      <w:pPr>
        <w:pStyle w:val="ListParagraph"/>
        <w:numPr>
          <w:ilvl w:val="0"/>
          <w:numId w:val="20"/>
        </w:numPr>
        <w:rPr>
          <w:rFonts w:eastAsiaTheme="majorEastAsia"/>
        </w:rPr>
      </w:pPr>
      <w:bookmarkStart w:id="1" w:name="_GoBack"/>
      <w:bookmarkEnd w:id="1"/>
      <w:r w:rsidRPr="00BE0C43">
        <w:rPr>
          <w:rFonts w:eastAsiaTheme="majorEastAsia"/>
        </w:rPr>
        <w:t xml:space="preserve">The Term may be extended with the written consent of the Parties. </w:t>
      </w:r>
    </w:p>
    <w:p w14:paraId="18DE1964" w14:textId="77777777" w:rsidR="003900E1" w:rsidRPr="003900E1" w:rsidRDefault="003900E1" w:rsidP="003900E1">
      <w:pPr>
        <w:rPr>
          <w:rFonts w:eastAsiaTheme="majorEastAsia"/>
        </w:rPr>
      </w:pPr>
      <w:r w:rsidRPr="003900E1">
        <w:rPr>
          <w:rFonts w:eastAsiaTheme="majorEastAsia"/>
        </w:rPr>
        <w:t xml:space="preserve">In the event that either Party wishes to terminate this Agreement prior to the completion of the Services, that Party will be required to provide 10 days' written notice to the other Party. </w:t>
      </w:r>
    </w:p>
    <w:p w14:paraId="7EA48D64" w14:textId="77777777" w:rsidR="003900E1" w:rsidRPr="003900E1" w:rsidRDefault="003900E1" w:rsidP="003900E1">
      <w:pPr>
        <w:pStyle w:val="Heading1"/>
      </w:pPr>
      <w:r w:rsidRPr="003900E1">
        <w:t xml:space="preserve">PERFORMANCE </w:t>
      </w:r>
    </w:p>
    <w:p w14:paraId="09D12AE5" w14:textId="0E3A4D45" w:rsidR="003900E1" w:rsidRPr="003900E1" w:rsidRDefault="003900E1" w:rsidP="003900E1">
      <w:pPr>
        <w:rPr>
          <w:rFonts w:eastAsiaTheme="majorEastAsia"/>
        </w:rPr>
      </w:pPr>
      <w:r w:rsidRPr="003900E1">
        <w:rPr>
          <w:rFonts w:eastAsiaTheme="majorEastAsia"/>
        </w:rPr>
        <w:t xml:space="preserve">The Parties agree to do everything necessary to ensure that the terms of this Agreement take effect. </w:t>
      </w:r>
    </w:p>
    <w:p w14:paraId="6D09200D" w14:textId="77777777" w:rsidR="003900E1" w:rsidRPr="003900E1" w:rsidRDefault="003900E1" w:rsidP="003900E1">
      <w:pPr>
        <w:pStyle w:val="Heading1"/>
      </w:pPr>
      <w:r w:rsidRPr="003900E1">
        <w:t xml:space="preserve">CURRENCY </w:t>
      </w:r>
    </w:p>
    <w:p w14:paraId="121F745B" w14:textId="572A20EB" w:rsidR="003900E1" w:rsidRPr="003900E1" w:rsidRDefault="003900E1" w:rsidP="003900E1">
      <w:pPr>
        <w:rPr>
          <w:rFonts w:eastAsiaTheme="majorEastAsia"/>
        </w:rPr>
      </w:pPr>
      <w:r w:rsidRPr="003900E1">
        <w:rPr>
          <w:rFonts w:eastAsiaTheme="majorEastAsia"/>
        </w:rPr>
        <w:t xml:space="preserve">Except as otherwise provided in this Agreement, all monetary amounts referred to in this Agreement are in USD (US Dollars). </w:t>
      </w:r>
    </w:p>
    <w:p w14:paraId="5FB4FE6F" w14:textId="77777777" w:rsidR="003900E1" w:rsidRPr="003900E1" w:rsidRDefault="003900E1" w:rsidP="003900E1">
      <w:pPr>
        <w:pStyle w:val="Heading1"/>
      </w:pPr>
      <w:r w:rsidRPr="003900E1">
        <w:t xml:space="preserve">COMPENSATION </w:t>
      </w:r>
    </w:p>
    <w:p w14:paraId="3D91D964" w14:textId="226E7815" w:rsidR="003900E1" w:rsidRPr="003900E1" w:rsidRDefault="003900E1" w:rsidP="003900E1">
      <w:pPr>
        <w:rPr>
          <w:rFonts w:eastAsiaTheme="majorEastAsia"/>
        </w:rPr>
      </w:pPr>
      <w:r w:rsidRPr="003900E1">
        <w:rPr>
          <w:rFonts w:eastAsiaTheme="majorEastAsia"/>
        </w:rPr>
        <w:t xml:space="preserve">The Consultant will charge the Client for the Services as follows (the "Compensation"): </w:t>
      </w:r>
    </w:p>
    <w:p w14:paraId="2150C885" w14:textId="77777777" w:rsidR="00BE0C43" w:rsidRPr="00BE0C43" w:rsidRDefault="00BE0C43" w:rsidP="00BE0C43">
      <w:pPr>
        <w:pStyle w:val="ListParagraph"/>
        <w:numPr>
          <w:ilvl w:val="0"/>
          <w:numId w:val="19"/>
        </w:numPr>
        <w:rPr>
          <w:rFonts w:eastAsiaTheme="majorEastAsia"/>
          <w:bCs/>
        </w:rPr>
      </w:pPr>
      <w:r w:rsidRPr="00BE0C43">
        <w:rPr>
          <w:rFonts w:eastAsiaTheme="majorEastAsia"/>
          <w:bCs/>
        </w:rPr>
        <w:t xml:space="preserve">The total retainer of $XXXUS due to Consultant during the term of this agreement of twenty-four (24) months shall be invoiced to Client within ten (10) working days from execution date of this agreement. </w:t>
      </w:r>
    </w:p>
    <w:p w14:paraId="33296631" w14:textId="77777777" w:rsidR="00BE0C43" w:rsidRPr="00BE0C43" w:rsidRDefault="00BE0C43" w:rsidP="00BE0C43">
      <w:pPr>
        <w:pStyle w:val="ListParagraph"/>
        <w:numPr>
          <w:ilvl w:val="0"/>
          <w:numId w:val="19"/>
        </w:numPr>
        <w:rPr>
          <w:rFonts w:eastAsiaTheme="majorEastAsia"/>
          <w:bCs/>
        </w:rPr>
      </w:pPr>
      <w:r w:rsidRPr="00BE0C43">
        <w:rPr>
          <w:rFonts w:eastAsiaTheme="majorEastAsia"/>
          <w:bCs/>
        </w:rPr>
        <w:t xml:space="preserve">Client will pay Consultant the $YYYUS retainer in twenty-four (24) payments of $YYYUS, each payment to be made within five (5) working days of the first day of each month during the term of this agreement. </w:t>
      </w:r>
    </w:p>
    <w:p w14:paraId="56423167" w14:textId="77777777" w:rsidR="00BE0C43" w:rsidRPr="00BE0C43" w:rsidRDefault="00BE0C43" w:rsidP="00BE0C43">
      <w:pPr>
        <w:pStyle w:val="ListParagraph"/>
        <w:numPr>
          <w:ilvl w:val="0"/>
          <w:numId w:val="19"/>
        </w:numPr>
        <w:rPr>
          <w:rFonts w:eastAsiaTheme="majorEastAsia"/>
          <w:bCs/>
        </w:rPr>
      </w:pPr>
      <w:r w:rsidRPr="00BE0C43">
        <w:rPr>
          <w:rFonts w:eastAsiaTheme="majorEastAsia"/>
          <w:bCs/>
        </w:rPr>
        <w:t xml:space="preserve">Detail accountability to Client by Consultant for specific work performed shall be mutually agreed. </w:t>
      </w:r>
    </w:p>
    <w:p w14:paraId="02393BF6" w14:textId="77777777" w:rsidR="003900E1" w:rsidRPr="00BE0C43" w:rsidRDefault="003900E1" w:rsidP="00BE0C43">
      <w:pPr>
        <w:pStyle w:val="ListParagraph"/>
        <w:numPr>
          <w:ilvl w:val="0"/>
          <w:numId w:val="19"/>
        </w:numPr>
        <w:rPr>
          <w:rFonts w:eastAsiaTheme="majorEastAsia"/>
        </w:rPr>
      </w:pPr>
      <w:r w:rsidRPr="00BE0C43">
        <w:rPr>
          <w:rFonts w:eastAsiaTheme="majorEastAsia"/>
        </w:rPr>
        <w:t xml:space="preserve">Invoices submitted by the Consultant to the Client are due within 30 days of receipt. </w:t>
      </w:r>
    </w:p>
    <w:p w14:paraId="68BDF547" w14:textId="77777777" w:rsidR="003900E1" w:rsidRPr="003900E1" w:rsidRDefault="003900E1" w:rsidP="003900E1">
      <w:pPr>
        <w:rPr>
          <w:rFonts w:eastAsiaTheme="majorEastAsia"/>
        </w:rPr>
      </w:pPr>
      <w:r w:rsidRPr="003900E1">
        <w:rPr>
          <w:rFonts w:eastAsiaTheme="majorEastAsia"/>
        </w:rPr>
        <w:t xml:space="preserve">In the event that this Agreement is terminated by the Client prior to completion of the Services but where the Services have been partially performed, the Consultant will be entitled to pro rata payment of the Compensation to the date of termination provided that there has been no breach of contract on the part of the Consultant. </w:t>
      </w:r>
    </w:p>
    <w:p w14:paraId="03364688" w14:textId="77777777" w:rsidR="003900E1" w:rsidRPr="003900E1" w:rsidRDefault="003900E1" w:rsidP="003900E1">
      <w:pPr>
        <w:pStyle w:val="Heading1"/>
      </w:pPr>
      <w:r w:rsidRPr="003900E1">
        <w:t xml:space="preserve">REIMBURSEMENT OF EXPENSES </w:t>
      </w:r>
    </w:p>
    <w:p w14:paraId="2E25C46B" w14:textId="0F4F9D98" w:rsidR="003900E1" w:rsidRPr="00DC3961" w:rsidRDefault="003900E1" w:rsidP="003900E1">
      <w:pPr>
        <w:rPr>
          <w:rFonts w:eastAsiaTheme="majorEastAsia"/>
        </w:rPr>
      </w:pPr>
      <w:r w:rsidRPr="003900E1">
        <w:rPr>
          <w:rFonts w:eastAsiaTheme="majorEastAsia"/>
        </w:rPr>
        <w:t xml:space="preserve">The Consultant will be reimbursed from time to time for reasonable and necessary expenses incurred by the Consultant in connection with providing the Services. </w:t>
      </w:r>
      <w:r w:rsidR="00DC3961">
        <w:rPr>
          <w:rFonts w:eastAsiaTheme="majorEastAsia"/>
        </w:rPr>
        <w:t xml:space="preserve">Exceptional </w:t>
      </w:r>
      <w:r w:rsidRPr="00DC3961">
        <w:rPr>
          <w:rFonts w:eastAsiaTheme="majorEastAsia"/>
        </w:rPr>
        <w:t xml:space="preserve">expenses must be pre-approved by the Client. </w:t>
      </w:r>
      <w:r w:rsidR="00BE0C43">
        <w:rPr>
          <w:rFonts w:eastAsiaTheme="majorEastAsia"/>
        </w:rPr>
        <w:t>The attached Rate Sheet is attached and part of this agreement.</w:t>
      </w:r>
    </w:p>
    <w:p w14:paraId="24A7C5B4" w14:textId="77777777" w:rsidR="003900E1" w:rsidRPr="003900E1" w:rsidRDefault="003900E1" w:rsidP="00DC3961">
      <w:pPr>
        <w:pStyle w:val="Heading1"/>
      </w:pPr>
      <w:r w:rsidRPr="003900E1">
        <w:lastRenderedPageBreak/>
        <w:t xml:space="preserve">PENALTIES FOR LATE PAYMENT </w:t>
      </w:r>
    </w:p>
    <w:p w14:paraId="53584FA0" w14:textId="4C92EFC5" w:rsidR="003900E1" w:rsidRPr="00DC3961" w:rsidRDefault="003900E1" w:rsidP="003900E1">
      <w:pPr>
        <w:rPr>
          <w:rFonts w:eastAsiaTheme="majorEastAsia"/>
        </w:rPr>
      </w:pPr>
      <w:r w:rsidRPr="00DC3961">
        <w:rPr>
          <w:rFonts w:eastAsiaTheme="majorEastAsia"/>
        </w:rPr>
        <w:t xml:space="preserve">Any late payments will trigger a fee of 10.00% per month on the amount still owing. </w:t>
      </w:r>
    </w:p>
    <w:p w14:paraId="7DF380AB" w14:textId="77777777" w:rsidR="003900E1" w:rsidRPr="003900E1" w:rsidRDefault="003900E1" w:rsidP="003900E1">
      <w:pPr>
        <w:rPr>
          <w:rFonts w:asciiTheme="majorHAnsi" w:eastAsiaTheme="majorEastAsia" w:hAnsiTheme="majorHAnsi" w:cstheme="majorBidi"/>
          <w:color w:val="365F91" w:themeColor="accent1" w:themeShade="BF"/>
          <w:sz w:val="32"/>
          <w:szCs w:val="32"/>
        </w:rPr>
      </w:pPr>
    </w:p>
    <w:p w14:paraId="019C0E45" w14:textId="77777777" w:rsidR="003900E1" w:rsidRPr="003900E1" w:rsidRDefault="003900E1" w:rsidP="00DC3961">
      <w:pPr>
        <w:pStyle w:val="Heading1"/>
      </w:pPr>
      <w:r w:rsidRPr="003900E1">
        <w:t xml:space="preserve">CONFIDENTIALITY </w:t>
      </w:r>
    </w:p>
    <w:p w14:paraId="44C980A2" w14:textId="77777777" w:rsidR="00DC3961" w:rsidRDefault="00DC3961" w:rsidP="003900E1">
      <w:pPr>
        <w:rPr>
          <w:rFonts w:eastAsiaTheme="majorEastAsia"/>
        </w:rPr>
      </w:pPr>
      <w:r>
        <w:rPr>
          <w:rFonts w:eastAsiaTheme="majorEastAsia"/>
        </w:rPr>
        <w:t>The Consultant will abide by the terms of a Non-Disclosure Agreement (“NDA”) executed with the Client if applicable.  Notwithstanding:</w:t>
      </w:r>
    </w:p>
    <w:p w14:paraId="5ADC2124" w14:textId="48F04666" w:rsidR="003900E1" w:rsidRPr="00DC3961" w:rsidRDefault="003900E1" w:rsidP="003900E1">
      <w:pPr>
        <w:rPr>
          <w:rFonts w:eastAsiaTheme="majorEastAsia"/>
        </w:rPr>
      </w:pPr>
      <w:r w:rsidRPr="00DC3961">
        <w:rPr>
          <w:rFonts w:eastAsiaTheme="majorEastAsia"/>
        </w:rPr>
        <w:t xml:space="preserve">Confidential information (the "Confidential Information") refers to any data or information relating to the business of the Client which would reasonably be considered to be proprietary to the Client including, but not limited to, accounting records, business processes, and client records and that is not generally known in the industry of the Client and where the release of that Confidential Information could reasonably be expected to cause harm to the Client. </w:t>
      </w:r>
    </w:p>
    <w:p w14:paraId="49F04522" w14:textId="6FD06F4F" w:rsidR="003900E1" w:rsidRPr="00DC3961" w:rsidRDefault="003900E1" w:rsidP="003900E1">
      <w:pPr>
        <w:rPr>
          <w:rFonts w:eastAsiaTheme="majorEastAsia"/>
        </w:rPr>
      </w:pPr>
      <w:r w:rsidRPr="00DC3961">
        <w:rPr>
          <w:rFonts w:eastAsiaTheme="majorEastAsia"/>
        </w:rPr>
        <w:t xml:space="preserve">The Consultant agrees that they will not disclose, divulge, reveal, report or use, for any purpose, any Confidential Information which the Consultant has obtained, except as authorized by the Client or as required by law. The obligations of confidentiality will apply during the Term and will end on the termination of this Agreement except in the case of any Confidential Information which is a trade secret in which case those obligations will last indefinitely. </w:t>
      </w:r>
    </w:p>
    <w:p w14:paraId="2199139A" w14:textId="0ABC2603" w:rsidR="003900E1" w:rsidRPr="00DC3961" w:rsidRDefault="003900E1" w:rsidP="003900E1">
      <w:pPr>
        <w:rPr>
          <w:rFonts w:eastAsiaTheme="majorEastAsia"/>
        </w:rPr>
      </w:pPr>
      <w:r w:rsidRPr="00DC3961">
        <w:rPr>
          <w:rFonts w:eastAsiaTheme="majorEastAsia"/>
        </w:rPr>
        <w:t xml:space="preserve">All written and oral information and material disclosed or provided by the Client to the Consultant under this Agreement is Confidential Information regardless of whether it was provided before or after the date of this Agreement or how it was provided to the Consultant. </w:t>
      </w:r>
    </w:p>
    <w:p w14:paraId="48542FF6" w14:textId="77777777" w:rsidR="003900E1" w:rsidRPr="003900E1" w:rsidRDefault="003900E1" w:rsidP="00DC3961">
      <w:pPr>
        <w:pStyle w:val="Heading1"/>
      </w:pPr>
      <w:r w:rsidRPr="003900E1">
        <w:t xml:space="preserve">OWNERSHIP OF INTELLECTUAL PROPERTY </w:t>
      </w:r>
    </w:p>
    <w:p w14:paraId="60C0DE83" w14:textId="1FA2E28D" w:rsidR="003900E1" w:rsidRPr="00DC3961" w:rsidRDefault="00DC3961" w:rsidP="003900E1">
      <w:pPr>
        <w:rPr>
          <w:rFonts w:eastAsiaTheme="majorEastAsia"/>
        </w:rPr>
      </w:pPr>
      <w:r>
        <w:rPr>
          <w:rFonts w:eastAsiaTheme="majorEastAsia"/>
        </w:rPr>
        <w:t>Unless otherwise mutually agreed to in writing, a</w:t>
      </w:r>
      <w:r w:rsidR="003900E1" w:rsidRPr="00DC3961">
        <w:rPr>
          <w:rFonts w:eastAsiaTheme="majorEastAsia"/>
        </w:rPr>
        <w:t xml:space="preserve">ll intellectual property and related material (the "Intellectual Property") that is developed or produced under this Agreement, will be the property of the Consultant. The Client is granted a non-exclusive limited-use license of this Intellectual Property. </w:t>
      </w:r>
    </w:p>
    <w:p w14:paraId="1784BCE8" w14:textId="55E39C00" w:rsidR="00DC3961" w:rsidRDefault="00DC3961" w:rsidP="003900E1">
      <w:pPr>
        <w:rPr>
          <w:rFonts w:eastAsiaTheme="majorEastAsia"/>
        </w:rPr>
      </w:pPr>
      <w:r>
        <w:rPr>
          <w:rFonts w:eastAsiaTheme="majorEastAsia"/>
        </w:rPr>
        <w:t>Methodology, procedures and techniques developed by the Consultant during the execution of this Agreement remain property of the Consultant unless otherwise agreed to in writing. In accordance with the Confidentiality provisions herein, the Client data will be deleted from any</w:t>
      </w:r>
      <w:r w:rsidR="0042594D">
        <w:rPr>
          <w:rFonts w:eastAsiaTheme="majorEastAsia"/>
        </w:rPr>
        <w:t xml:space="preserve"> m</w:t>
      </w:r>
      <w:r>
        <w:rPr>
          <w:rFonts w:eastAsiaTheme="majorEastAsia"/>
        </w:rPr>
        <w:t>ethodology, procedures and techniques</w:t>
      </w:r>
      <w:r w:rsidR="0042594D">
        <w:rPr>
          <w:rFonts w:eastAsiaTheme="majorEastAsia"/>
        </w:rPr>
        <w:t>.</w:t>
      </w:r>
    </w:p>
    <w:p w14:paraId="622521E0" w14:textId="1CA59653" w:rsidR="003900E1" w:rsidRPr="00DC3961" w:rsidRDefault="003900E1" w:rsidP="003900E1">
      <w:pPr>
        <w:rPr>
          <w:rFonts w:eastAsiaTheme="majorEastAsia"/>
        </w:rPr>
      </w:pPr>
      <w:r w:rsidRPr="00DC3961">
        <w:rPr>
          <w:rFonts w:eastAsiaTheme="majorEastAsia"/>
        </w:rPr>
        <w:t xml:space="preserve">Title, copyright, intellectual property rights and distribution rights of the Intellectual Property remain exclusively with the Consultant. </w:t>
      </w:r>
    </w:p>
    <w:p w14:paraId="0C78B3F8" w14:textId="77777777" w:rsidR="003900E1" w:rsidRPr="003900E1" w:rsidRDefault="003900E1" w:rsidP="0042594D">
      <w:pPr>
        <w:pStyle w:val="Heading1"/>
      </w:pPr>
      <w:r w:rsidRPr="003900E1">
        <w:lastRenderedPageBreak/>
        <w:t xml:space="preserve">RETURN OF PROPERTY </w:t>
      </w:r>
    </w:p>
    <w:p w14:paraId="0D9CE7DF" w14:textId="2D8469B5" w:rsidR="003900E1" w:rsidRPr="0042594D" w:rsidRDefault="003900E1" w:rsidP="003900E1">
      <w:pPr>
        <w:rPr>
          <w:rFonts w:eastAsiaTheme="majorEastAsia"/>
        </w:rPr>
      </w:pPr>
      <w:r w:rsidRPr="0042594D">
        <w:rPr>
          <w:rFonts w:eastAsiaTheme="majorEastAsia"/>
        </w:rPr>
        <w:t xml:space="preserve">Upon the expiry or termination of this Agreement, the Consultant will return to the Client any property, documentation, records, or Confidential Information which is the property of the Client. </w:t>
      </w:r>
    </w:p>
    <w:p w14:paraId="31CC00B2" w14:textId="77777777" w:rsidR="003900E1" w:rsidRPr="003900E1" w:rsidRDefault="003900E1" w:rsidP="0042594D">
      <w:pPr>
        <w:pStyle w:val="Heading1"/>
      </w:pPr>
      <w:r w:rsidRPr="003900E1">
        <w:t xml:space="preserve">CAPACITY/INDEPENDENT CONTRACTOR </w:t>
      </w:r>
    </w:p>
    <w:p w14:paraId="7A438B5F" w14:textId="63C4F3F1" w:rsidR="003900E1" w:rsidRPr="0042594D" w:rsidRDefault="003900E1" w:rsidP="003900E1">
      <w:pPr>
        <w:rPr>
          <w:rFonts w:eastAsiaTheme="majorEastAsia"/>
        </w:rPr>
      </w:pPr>
      <w:r w:rsidRPr="0042594D">
        <w:rPr>
          <w:rFonts w:eastAsiaTheme="majorEastAsia"/>
        </w:rPr>
        <w:t xml:space="preserve">In providing the Services under this Agreement it is expressly agreed that the Consultant is acting as an independent contractor and not as an employee. The Consultant and the Client acknowledge that this Agreement does not create a partnership or joint venture between them, and is exclusively a contract for service. The Client is not required to pay, or make any contributions to, any social security, local, state or federal tax, unemployment compensation, workers' compensation, insurance premium, profit-sharing, pension or any other employee benefit for the Consultant during the Term. The Consultant is responsible for paying, and complying with reporting requirements for, all local, state and federal taxes related to payments made to the Consultant under this Agreement. </w:t>
      </w:r>
    </w:p>
    <w:p w14:paraId="0E464821" w14:textId="77777777" w:rsidR="003900E1" w:rsidRPr="003900E1" w:rsidRDefault="003900E1" w:rsidP="0042594D">
      <w:pPr>
        <w:pStyle w:val="Heading1"/>
      </w:pPr>
      <w:r w:rsidRPr="003900E1">
        <w:t xml:space="preserve">NOTICE </w:t>
      </w:r>
    </w:p>
    <w:p w14:paraId="3949E12C" w14:textId="448CB08D" w:rsidR="003900E1" w:rsidRPr="0042594D" w:rsidRDefault="003900E1" w:rsidP="003900E1">
      <w:pPr>
        <w:rPr>
          <w:rFonts w:eastAsiaTheme="majorEastAsia"/>
        </w:rPr>
      </w:pPr>
      <w:r w:rsidRPr="0042594D">
        <w:rPr>
          <w:rFonts w:eastAsiaTheme="majorEastAsia"/>
        </w:rPr>
        <w:t xml:space="preserve">All notices, requests, demands or other communications required or permitted by the terms of this Agreement will be given in writing and delivered to the Parties at the following addresses: </w:t>
      </w:r>
    </w:p>
    <w:p w14:paraId="2CA46B53" w14:textId="77777777" w:rsidR="0042594D" w:rsidRDefault="0042594D" w:rsidP="0042594D">
      <w:pPr>
        <w:pStyle w:val="Heading2"/>
      </w:pPr>
      <w:r>
        <w:t>Client:</w:t>
      </w:r>
    </w:p>
    <w:p w14:paraId="64173D8E" w14:textId="77777777" w:rsidR="0042594D" w:rsidRPr="0042594D" w:rsidRDefault="0042594D" w:rsidP="0042594D">
      <w:pPr>
        <w:pStyle w:val="Heading2"/>
      </w:pPr>
      <w:r w:rsidRPr="0042594D">
        <w:t>Consultant:</w:t>
      </w:r>
    </w:p>
    <w:p w14:paraId="44675772" w14:textId="19AD7703" w:rsidR="0042594D" w:rsidRPr="0042594D" w:rsidRDefault="0042594D" w:rsidP="0042594D">
      <w:pPr>
        <w:ind w:left="720"/>
        <w:rPr>
          <w:rFonts w:eastAsiaTheme="majorEastAsia"/>
        </w:rPr>
      </w:pPr>
      <w:r>
        <w:rPr>
          <w:rFonts w:eastAsiaTheme="majorEastAsia"/>
        </w:rPr>
        <w:t>AviaGlobal Group LLC</w:t>
      </w:r>
      <w:r>
        <w:rPr>
          <w:rFonts w:eastAsiaTheme="majorEastAsia"/>
        </w:rPr>
        <w:br/>
      </w:r>
      <w:r w:rsidRPr="0042594D">
        <w:rPr>
          <w:rFonts w:eastAsiaTheme="majorEastAsia"/>
        </w:rPr>
        <w:t>33210 North 12th Street</w:t>
      </w:r>
      <w:r w:rsidRPr="0042594D">
        <w:rPr>
          <w:rFonts w:eastAsiaTheme="majorEastAsia"/>
        </w:rPr>
        <w:br/>
        <w:t>Phoenix, AZ USA 85085</w:t>
      </w:r>
      <w:r w:rsidRPr="0042594D">
        <w:rPr>
          <w:rFonts w:eastAsiaTheme="majorEastAsia"/>
        </w:rPr>
        <w:br/>
        <w:t>623-434-1750</w:t>
      </w:r>
    </w:p>
    <w:p w14:paraId="78DD2FE5" w14:textId="77777777" w:rsidR="003900E1" w:rsidRPr="0042594D" w:rsidRDefault="003900E1" w:rsidP="003900E1">
      <w:pPr>
        <w:rPr>
          <w:rFonts w:eastAsiaTheme="majorEastAsia"/>
        </w:rPr>
      </w:pPr>
      <w:r w:rsidRPr="0042594D">
        <w:rPr>
          <w:rFonts w:eastAsiaTheme="majorEastAsia"/>
        </w:rPr>
        <w:t xml:space="preserve">or to such other address as either Party may from time to time notify the other, and will be deemed to be properly delivered (a) immediately upon being served personally, (b) two days after being deposited with the postal service if served by registered mail, or (c) the following day after being deposited with an overnight courier. </w:t>
      </w:r>
    </w:p>
    <w:p w14:paraId="4022F14E" w14:textId="77777777" w:rsidR="003900E1" w:rsidRPr="003900E1" w:rsidRDefault="003900E1" w:rsidP="0042594D">
      <w:pPr>
        <w:pStyle w:val="Heading1"/>
      </w:pPr>
      <w:r w:rsidRPr="003900E1">
        <w:t xml:space="preserve">INDEMNIFICATION </w:t>
      </w:r>
    </w:p>
    <w:p w14:paraId="17901B99" w14:textId="3D39DC70" w:rsidR="003900E1" w:rsidRPr="0042594D" w:rsidRDefault="003900E1" w:rsidP="003900E1">
      <w:pPr>
        <w:rPr>
          <w:rFonts w:eastAsiaTheme="majorEastAsia"/>
        </w:rPr>
      </w:pPr>
      <w:r w:rsidRPr="0042594D">
        <w:rPr>
          <w:rFonts w:eastAsiaTheme="majorEastAsia"/>
        </w:rPr>
        <w:t xml:space="preserve">Except to the extent paid in settlement from any applicable insurance policies, and to the extent permitted by applicable law, each Party agrees to indemnify and hold harmless the other Party, and its respective directors, shareholders,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directors, </w:t>
      </w:r>
      <w:r w:rsidRPr="0042594D">
        <w:rPr>
          <w:rFonts w:eastAsiaTheme="majorEastAsia"/>
        </w:rPr>
        <w:lastRenderedPageBreak/>
        <w:t xml:space="preserve">shareholders, affiliates, officers, agents, employees, and permitted successors and assigns that occurs in connection with this Agreement. This indemnification will survive the termination of this Agreement. </w:t>
      </w:r>
    </w:p>
    <w:p w14:paraId="0E7F8365" w14:textId="77777777" w:rsidR="003900E1" w:rsidRPr="003900E1" w:rsidRDefault="003900E1" w:rsidP="003900E1">
      <w:pPr>
        <w:rPr>
          <w:rFonts w:asciiTheme="majorHAnsi" w:eastAsiaTheme="majorEastAsia" w:hAnsiTheme="majorHAnsi" w:cstheme="majorBidi"/>
          <w:color w:val="365F91" w:themeColor="accent1" w:themeShade="BF"/>
          <w:sz w:val="32"/>
          <w:szCs w:val="32"/>
        </w:rPr>
      </w:pPr>
    </w:p>
    <w:p w14:paraId="4CE05FC1" w14:textId="77777777" w:rsidR="003900E1" w:rsidRPr="003900E1" w:rsidRDefault="003900E1" w:rsidP="0042594D">
      <w:pPr>
        <w:pStyle w:val="Heading1"/>
      </w:pPr>
      <w:r w:rsidRPr="003900E1">
        <w:t xml:space="preserve">MODIFICATION OF AGREEMENT </w:t>
      </w:r>
    </w:p>
    <w:p w14:paraId="56C65371" w14:textId="205A874F" w:rsidR="003900E1" w:rsidRPr="0042594D" w:rsidRDefault="003900E1" w:rsidP="003900E1">
      <w:pPr>
        <w:rPr>
          <w:rFonts w:eastAsiaTheme="majorEastAsia"/>
        </w:rPr>
      </w:pPr>
      <w:r w:rsidRPr="0042594D">
        <w:rPr>
          <w:rFonts w:eastAsiaTheme="majorEastAsia"/>
        </w:rPr>
        <w:t xml:space="preserve">Any amendment or modification of this Agreement or additional obligation assumed by either Party in connection with this Agreement will only be binding if evidenced in writing signed by each Party or an authorized representative of each Party. </w:t>
      </w:r>
    </w:p>
    <w:p w14:paraId="5BEDE125" w14:textId="77777777" w:rsidR="003900E1" w:rsidRPr="003900E1" w:rsidRDefault="003900E1" w:rsidP="0042594D">
      <w:pPr>
        <w:pStyle w:val="Heading1"/>
      </w:pPr>
      <w:r w:rsidRPr="003900E1">
        <w:t xml:space="preserve">TIME OF THE ESSENCE </w:t>
      </w:r>
    </w:p>
    <w:p w14:paraId="4FE324C1" w14:textId="1B67795B" w:rsidR="003900E1" w:rsidRPr="0042594D" w:rsidRDefault="003900E1" w:rsidP="003900E1">
      <w:pPr>
        <w:rPr>
          <w:rFonts w:eastAsiaTheme="majorEastAsia"/>
        </w:rPr>
      </w:pPr>
      <w:r w:rsidRPr="0042594D">
        <w:rPr>
          <w:rFonts w:eastAsiaTheme="majorEastAsia"/>
        </w:rPr>
        <w:t xml:space="preserve">Time is of the essence in this Agreement. No extension or variation of this Agreement will operate as a waiver of this provision. </w:t>
      </w:r>
    </w:p>
    <w:p w14:paraId="724545CB" w14:textId="77777777" w:rsidR="003900E1" w:rsidRPr="003900E1" w:rsidRDefault="003900E1" w:rsidP="0042594D">
      <w:pPr>
        <w:pStyle w:val="Heading1"/>
      </w:pPr>
      <w:r w:rsidRPr="003900E1">
        <w:t xml:space="preserve">ASSIGNMENT </w:t>
      </w:r>
    </w:p>
    <w:p w14:paraId="66937DB2" w14:textId="616F2D87" w:rsidR="003900E1" w:rsidRPr="0042594D" w:rsidRDefault="003900E1" w:rsidP="003900E1">
      <w:pPr>
        <w:rPr>
          <w:rFonts w:eastAsiaTheme="majorEastAsia"/>
        </w:rPr>
      </w:pPr>
      <w:r w:rsidRPr="0042594D">
        <w:rPr>
          <w:rFonts w:eastAsiaTheme="majorEastAsia"/>
        </w:rPr>
        <w:t xml:space="preserve">The Consultant will not voluntarily, or by operation of law, assign or otherwise transfer its obligations under this Agreement without the prior written consent of the Client. </w:t>
      </w:r>
    </w:p>
    <w:p w14:paraId="09F11173" w14:textId="77777777" w:rsidR="003900E1" w:rsidRPr="003900E1" w:rsidRDefault="003900E1" w:rsidP="0042594D">
      <w:pPr>
        <w:pStyle w:val="Heading1"/>
      </w:pPr>
      <w:r w:rsidRPr="003900E1">
        <w:t xml:space="preserve">ENTIRE AGREEMENT </w:t>
      </w:r>
    </w:p>
    <w:p w14:paraId="00371045" w14:textId="22BBB01D" w:rsidR="003900E1" w:rsidRPr="0042594D" w:rsidRDefault="003900E1" w:rsidP="003900E1">
      <w:pPr>
        <w:rPr>
          <w:rFonts w:eastAsiaTheme="majorEastAsia"/>
        </w:rPr>
      </w:pPr>
      <w:r w:rsidRPr="0042594D">
        <w:rPr>
          <w:rFonts w:eastAsiaTheme="majorEastAsia"/>
        </w:rPr>
        <w:t xml:space="preserve">It is agreed that there is no representation, warranty, collateral agreement or condition affecting this Agreement except as expressly provided in this Agreement. </w:t>
      </w:r>
    </w:p>
    <w:p w14:paraId="1E728A68" w14:textId="77777777" w:rsidR="003900E1" w:rsidRPr="003900E1" w:rsidRDefault="003900E1" w:rsidP="0042594D">
      <w:pPr>
        <w:pStyle w:val="Heading1"/>
      </w:pPr>
      <w:r w:rsidRPr="003900E1">
        <w:t xml:space="preserve">ENUREMENT </w:t>
      </w:r>
    </w:p>
    <w:p w14:paraId="2B347ED1" w14:textId="2831F065" w:rsidR="003900E1" w:rsidRPr="0042594D" w:rsidRDefault="003900E1" w:rsidP="003900E1">
      <w:pPr>
        <w:rPr>
          <w:rFonts w:eastAsiaTheme="majorEastAsia"/>
        </w:rPr>
      </w:pPr>
      <w:r w:rsidRPr="0042594D">
        <w:rPr>
          <w:rFonts w:eastAsiaTheme="majorEastAsia"/>
        </w:rPr>
        <w:t xml:space="preserve">This Agreement will </w:t>
      </w:r>
      <w:proofErr w:type="spellStart"/>
      <w:r w:rsidRPr="0042594D">
        <w:rPr>
          <w:rFonts w:eastAsiaTheme="majorEastAsia"/>
        </w:rPr>
        <w:t>enure</w:t>
      </w:r>
      <w:proofErr w:type="spellEnd"/>
      <w:r w:rsidRPr="0042594D">
        <w:rPr>
          <w:rFonts w:eastAsiaTheme="majorEastAsia"/>
        </w:rPr>
        <w:t xml:space="preserve"> to the benefit of and be binding on the Parties and their respective heirs, executors, administrators and permitted successors and assigns. </w:t>
      </w:r>
    </w:p>
    <w:p w14:paraId="33347329" w14:textId="77777777" w:rsidR="003900E1" w:rsidRPr="003900E1" w:rsidRDefault="003900E1" w:rsidP="0042594D">
      <w:pPr>
        <w:pStyle w:val="Heading1"/>
      </w:pPr>
      <w:r w:rsidRPr="003900E1">
        <w:t xml:space="preserve">TITLES/HEADINGS </w:t>
      </w:r>
    </w:p>
    <w:p w14:paraId="7E32A8CF" w14:textId="22F91A7E" w:rsidR="003900E1" w:rsidRPr="0042594D" w:rsidRDefault="003900E1" w:rsidP="003900E1">
      <w:pPr>
        <w:rPr>
          <w:rFonts w:eastAsiaTheme="majorEastAsia"/>
        </w:rPr>
      </w:pPr>
      <w:r w:rsidRPr="0042594D">
        <w:rPr>
          <w:rFonts w:eastAsiaTheme="majorEastAsia"/>
        </w:rPr>
        <w:t xml:space="preserve">Headings are inserted for the convenience of the Parties only and are not to be considered when interpreting this Agreement. </w:t>
      </w:r>
    </w:p>
    <w:p w14:paraId="61709C0E" w14:textId="77777777" w:rsidR="003900E1" w:rsidRPr="003900E1" w:rsidRDefault="003900E1" w:rsidP="0042594D">
      <w:pPr>
        <w:pStyle w:val="Heading1"/>
      </w:pPr>
      <w:r w:rsidRPr="003900E1">
        <w:t xml:space="preserve">GOVERNING LAW </w:t>
      </w:r>
    </w:p>
    <w:p w14:paraId="381FAC30" w14:textId="22BA42B4" w:rsidR="003900E1" w:rsidRPr="0042594D" w:rsidRDefault="003900E1" w:rsidP="003900E1">
      <w:pPr>
        <w:rPr>
          <w:rFonts w:eastAsiaTheme="majorEastAsia"/>
        </w:rPr>
      </w:pPr>
      <w:r w:rsidRPr="0042594D">
        <w:rPr>
          <w:rFonts w:eastAsiaTheme="majorEastAsia"/>
        </w:rPr>
        <w:t xml:space="preserve">This Agreement will be governed by and construed in accordance with the laws of the State of </w:t>
      </w:r>
      <w:r w:rsidR="0042594D">
        <w:rPr>
          <w:rFonts w:eastAsiaTheme="majorEastAsia"/>
        </w:rPr>
        <w:t>Arizona</w:t>
      </w:r>
      <w:r w:rsidRPr="0042594D">
        <w:rPr>
          <w:rFonts w:eastAsiaTheme="majorEastAsia"/>
        </w:rPr>
        <w:t xml:space="preserve">. </w:t>
      </w:r>
    </w:p>
    <w:p w14:paraId="317F849B" w14:textId="77777777" w:rsidR="003900E1" w:rsidRPr="003900E1" w:rsidRDefault="003900E1" w:rsidP="0042594D">
      <w:pPr>
        <w:pStyle w:val="Heading1"/>
      </w:pPr>
      <w:r w:rsidRPr="003900E1">
        <w:lastRenderedPageBreak/>
        <w:t xml:space="preserve">SEVERABILITY </w:t>
      </w:r>
    </w:p>
    <w:p w14:paraId="040EF21F" w14:textId="691B04EA" w:rsidR="003900E1" w:rsidRPr="0042594D" w:rsidRDefault="003900E1" w:rsidP="003900E1">
      <w:pPr>
        <w:rPr>
          <w:rFonts w:eastAsiaTheme="majorEastAsia"/>
        </w:rPr>
      </w:pPr>
      <w:r w:rsidRPr="0042594D">
        <w:rPr>
          <w:rFonts w:eastAsiaTheme="majorEastAsia"/>
        </w:rPr>
        <w:t xml:space="preserve">In the event that any of the provisions of this Agreement are held to be invalid or unenforceable in whole or in part, all other provisions will nevertheless continue to be valid and enforceable with the invalid or unenforceable parts severed from the remainder of this Agreement. </w:t>
      </w:r>
    </w:p>
    <w:p w14:paraId="4C6B517F" w14:textId="77777777" w:rsidR="003900E1" w:rsidRPr="003900E1" w:rsidRDefault="003900E1" w:rsidP="003900E1">
      <w:pPr>
        <w:rPr>
          <w:rFonts w:asciiTheme="majorHAnsi" w:eastAsiaTheme="majorEastAsia" w:hAnsiTheme="majorHAnsi" w:cstheme="majorBidi"/>
          <w:color w:val="365F91" w:themeColor="accent1" w:themeShade="BF"/>
          <w:sz w:val="32"/>
          <w:szCs w:val="32"/>
        </w:rPr>
      </w:pPr>
    </w:p>
    <w:p w14:paraId="4C2264DB" w14:textId="77777777" w:rsidR="003900E1" w:rsidRPr="003900E1" w:rsidRDefault="003900E1" w:rsidP="0042594D">
      <w:pPr>
        <w:pStyle w:val="Heading1"/>
      </w:pPr>
      <w:r w:rsidRPr="003900E1">
        <w:t xml:space="preserve">WAIVER </w:t>
      </w:r>
    </w:p>
    <w:p w14:paraId="5E83F8BA" w14:textId="1DB8DD31" w:rsidR="003900E1" w:rsidRPr="0042594D" w:rsidRDefault="003900E1" w:rsidP="003900E1">
      <w:pPr>
        <w:rPr>
          <w:rFonts w:eastAsiaTheme="majorEastAsia"/>
        </w:rPr>
      </w:pPr>
      <w:r w:rsidRPr="0042594D">
        <w:rPr>
          <w:rFonts w:eastAsiaTheme="majorEastAsia"/>
        </w:rPr>
        <w:t xml:space="preserve">The waiver by either Party of a breach, default, delay or omission of any of the provisions of this Agreement by the other Party will not be construed as a waiver of any subsequent breach of the same or other provisions. </w:t>
      </w:r>
    </w:p>
    <w:p w14:paraId="07E9E93E" w14:textId="77777777" w:rsidR="003900E1" w:rsidRPr="003900E1" w:rsidRDefault="003900E1" w:rsidP="0042594D">
      <w:pPr>
        <w:rPr>
          <w:rFonts w:eastAsiaTheme="majorEastAsia"/>
        </w:rPr>
      </w:pPr>
      <w:r w:rsidRPr="003900E1">
        <w:rPr>
          <w:rFonts w:eastAsiaTheme="majorEastAsia"/>
        </w:rPr>
        <w:t xml:space="preserve">IN WITNESS WHEREOF the Parties have duly affixed their signatures under hand and seal on this ________ day of ________________, ________. </w:t>
      </w:r>
    </w:p>
    <w:p w14:paraId="4C622646" w14:textId="04CF7049" w:rsidR="0042594D" w:rsidRDefault="0042594D" w:rsidP="0042594D">
      <w:pPr>
        <w:pStyle w:val="Heading2"/>
      </w:pPr>
      <w:r>
        <w:t>Client:</w:t>
      </w:r>
    </w:p>
    <w:p w14:paraId="0D6F1B6B" w14:textId="77777777" w:rsidR="0042594D" w:rsidRDefault="0042594D" w:rsidP="0042594D">
      <w:pPr>
        <w:ind w:firstLine="720"/>
        <w:rPr>
          <w:rFonts w:eastAsiaTheme="majorEastAsia"/>
        </w:rPr>
      </w:pPr>
    </w:p>
    <w:p w14:paraId="33A591B1" w14:textId="023A30CF" w:rsidR="003900E1" w:rsidRPr="003900E1" w:rsidRDefault="003900E1" w:rsidP="0042594D">
      <w:pPr>
        <w:ind w:firstLine="720"/>
        <w:rPr>
          <w:rFonts w:eastAsiaTheme="majorEastAsia"/>
        </w:rPr>
      </w:pPr>
      <w:proofErr w:type="gramStart"/>
      <w:r w:rsidRPr="003900E1">
        <w:rPr>
          <w:rFonts w:eastAsiaTheme="majorEastAsia"/>
        </w:rPr>
        <w:t>Per:_</w:t>
      </w:r>
      <w:proofErr w:type="gramEnd"/>
      <w:r w:rsidRPr="003900E1">
        <w:rPr>
          <w:rFonts w:eastAsiaTheme="majorEastAsia"/>
        </w:rPr>
        <w:t xml:space="preserve">___________________________ (Seal) </w:t>
      </w:r>
    </w:p>
    <w:p w14:paraId="1ED11301" w14:textId="77777777" w:rsidR="0042594D" w:rsidRDefault="0042594D" w:rsidP="0042594D">
      <w:pPr>
        <w:pStyle w:val="Heading2"/>
      </w:pPr>
    </w:p>
    <w:p w14:paraId="15B7B62E" w14:textId="77777777" w:rsidR="0042594D" w:rsidRDefault="0042594D" w:rsidP="0042594D">
      <w:pPr>
        <w:pStyle w:val="Heading2"/>
      </w:pPr>
    </w:p>
    <w:p w14:paraId="53DAE4FD" w14:textId="55D2DEBC" w:rsidR="0042594D" w:rsidRDefault="0042594D" w:rsidP="0042594D">
      <w:pPr>
        <w:pStyle w:val="Heading2"/>
      </w:pPr>
      <w:r>
        <w:t xml:space="preserve">Consultant: </w:t>
      </w:r>
      <w:r w:rsidR="003900E1" w:rsidRPr="003900E1">
        <w:t>AviaGlobal Group LLC</w:t>
      </w:r>
    </w:p>
    <w:p w14:paraId="6E87160F" w14:textId="77777777" w:rsidR="0042594D" w:rsidRDefault="0042594D" w:rsidP="0042594D">
      <w:pPr>
        <w:ind w:firstLine="720"/>
        <w:rPr>
          <w:rFonts w:eastAsiaTheme="majorEastAsia"/>
        </w:rPr>
      </w:pPr>
    </w:p>
    <w:p w14:paraId="5BCFF065" w14:textId="7A7B7D69" w:rsidR="007D591B" w:rsidRPr="0042594D" w:rsidRDefault="003900E1" w:rsidP="0042594D">
      <w:pPr>
        <w:ind w:firstLine="720"/>
        <w:rPr>
          <w:rFonts w:eastAsiaTheme="majorEastAsia"/>
        </w:rPr>
      </w:pPr>
      <w:proofErr w:type="gramStart"/>
      <w:r w:rsidRPr="003900E1">
        <w:rPr>
          <w:rFonts w:eastAsiaTheme="majorEastAsia"/>
        </w:rPr>
        <w:t>Per:_</w:t>
      </w:r>
      <w:proofErr w:type="gramEnd"/>
      <w:r w:rsidRPr="003900E1">
        <w:rPr>
          <w:rFonts w:eastAsiaTheme="majorEastAsia"/>
        </w:rPr>
        <w:t xml:space="preserve">___________________________ (Seal) </w:t>
      </w:r>
    </w:p>
    <w:sectPr w:rsidR="007D591B" w:rsidRPr="0042594D" w:rsidSect="003900E1">
      <w:type w:val="continuous"/>
      <w:pgSz w:w="12240" w:h="15840"/>
      <w:pgMar w:top="162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A4A4A" w14:textId="77777777" w:rsidR="006C7AD5" w:rsidRDefault="006C7AD5">
      <w:pPr>
        <w:spacing w:after="0" w:line="240" w:lineRule="auto"/>
      </w:pPr>
      <w:r>
        <w:separator/>
      </w:r>
    </w:p>
    <w:p w14:paraId="7660E3A7" w14:textId="77777777" w:rsidR="006C7AD5" w:rsidRDefault="006C7AD5"/>
    <w:p w14:paraId="78C66AC0" w14:textId="77777777" w:rsidR="00801695" w:rsidRDefault="00801695"/>
    <w:p w14:paraId="53D72F4F" w14:textId="77777777" w:rsidR="00801695" w:rsidRDefault="00801695" w:rsidP="00D74600"/>
  </w:endnote>
  <w:endnote w:type="continuationSeparator" w:id="0">
    <w:p w14:paraId="729D106A" w14:textId="77777777" w:rsidR="006C7AD5" w:rsidRDefault="006C7AD5">
      <w:pPr>
        <w:spacing w:after="0" w:line="240" w:lineRule="auto"/>
      </w:pPr>
      <w:r>
        <w:continuationSeparator/>
      </w:r>
    </w:p>
    <w:p w14:paraId="0E8BAF1E" w14:textId="77777777" w:rsidR="006C7AD5" w:rsidRDefault="006C7AD5"/>
    <w:p w14:paraId="11AD43CF" w14:textId="77777777" w:rsidR="00801695" w:rsidRDefault="00801695"/>
    <w:p w14:paraId="648A6F0D" w14:textId="77777777" w:rsidR="00801695" w:rsidRDefault="00801695" w:rsidP="00D7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nus Rising">
    <w:altName w:val="Calibri"/>
    <w:panose1 w:val="01000400000000000000"/>
    <w:charset w:val="00"/>
    <w:family w:val="auto"/>
    <w:pitch w:val="variable"/>
    <w:sig w:usb0="A000026F" w:usb1="0000201B" w:usb2="00000000" w:usb3="00000000" w:csb0="0000008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3FCD" w14:textId="77777777" w:rsidR="00D74600" w:rsidRPr="00FA033C" w:rsidRDefault="00D74600" w:rsidP="00D74600">
    <w:pPr>
      <w:pStyle w:val="CityLine"/>
    </w:pPr>
    <w:r w:rsidRPr="00FA033C">
      <w:t>Grand Rapids</w:t>
    </w:r>
    <w:r w:rsidRPr="00FA033C">
      <w:tab/>
      <w:t>Phoenix</w:t>
    </w:r>
    <w:r w:rsidRPr="00FA033C">
      <w:tab/>
      <w:t>Strasbourg</w:t>
    </w:r>
  </w:p>
  <w:p w14:paraId="1B30697A" w14:textId="77777777" w:rsidR="00D74600" w:rsidRPr="00EA128D" w:rsidRDefault="00D74600"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2B4B242B" w14:textId="77777777" w:rsidR="00D74600" w:rsidRPr="00F8472F" w:rsidRDefault="00D74600" w:rsidP="00F8472F">
    <w:pPr>
      <w:pStyle w:val="Footer"/>
    </w:pPr>
    <w:r w:rsidRPr="00F8472F">
      <w:t xml:space="preserve">Page </w:t>
    </w:r>
    <w:r w:rsidRPr="00F8472F">
      <w:fldChar w:fldCharType="begin"/>
    </w:r>
    <w:r w:rsidRPr="00F8472F">
      <w:instrText xml:space="preserve"> PAGE  \* Arabic  \* MERGEFORMAT </w:instrText>
    </w:r>
    <w:r w:rsidRPr="00F8472F">
      <w:fldChar w:fldCharType="separate"/>
    </w:r>
    <w:r w:rsidRPr="00F8472F">
      <w:t>9</w:t>
    </w:r>
    <w:r w:rsidRPr="00F8472F">
      <w:fldChar w:fldCharType="end"/>
    </w:r>
    <w:r w:rsidRPr="00F8472F">
      <w:t xml:space="preserve"> of </w:t>
    </w:r>
    <w:fldSimple w:instr=" NUMPAGES  \* Arabic  \* MERGEFORMAT ">
      <w:r w:rsidRPr="00F8472F">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4FAF" w14:textId="7F4F11C1" w:rsidR="00EA128D" w:rsidRPr="00FA033C" w:rsidRDefault="00EA128D" w:rsidP="00D74600">
    <w:pPr>
      <w:pStyle w:val="CityLine"/>
    </w:pPr>
    <w:bookmarkStart w:id="0" w:name="_Hlk536195228"/>
    <w:r w:rsidRPr="00FA033C">
      <w:t>Grand Rapids</w:t>
    </w:r>
    <w:r w:rsidRPr="00FA033C">
      <w:tab/>
      <w:t>Phoenix</w:t>
    </w:r>
    <w:r w:rsidRPr="00FA033C">
      <w:tab/>
      <w:t>Strasbourg</w:t>
    </w:r>
  </w:p>
  <w:p w14:paraId="530BC2BE" w14:textId="039BE4B6" w:rsidR="00EA128D" w:rsidRPr="00EA128D" w:rsidRDefault="00EA128D" w:rsidP="00D74600">
    <w:pPr>
      <w:pStyle w:val="Disclaimer"/>
    </w:pPr>
    <w:r w:rsidRPr="00EA128D">
      <w:t xml:space="preserve">This document and any data included are the property of </w:t>
    </w:r>
    <w:r w:rsidR="00A421B6">
      <w:t>AviaGlobal Group,</w:t>
    </w:r>
    <w:r w:rsidRPr="00EA128D">
      <w:t xml:space="preserve"> LLC. They cannot be reproduced, disclosed or utilized without prior written approval of </w:t>
    </w:r>
    <w:r w:rsidR="00A421B6">
      <w:t>AviaGlobal Group,</w:t>
    </w:r>
    <w:r w:rsidRPr="00EA128D">
      <w:t xml:space="preserve"> LLC.</w:t>
    </w:r>
  </w:p>
  <w:bookmarkEnd w:id="0"/>
  <w:p w14:paraId="053AC885" w14:textId="77777777" w:rsidR="00EA128D" w:rsidRPr="00D74600" w:rsidRDefault="00EA128D" w:rsidP="00F8472F">
    <w:pPr>
      <w:pStyle w:val="Footer"/>
    </w:pPr>
    <w:r w:rsidRPr="00D74600">
      <w:t xml:space="preserve">Page </w:t>
    </w:r>
    <w:r w:rsidR="00B92B8E" w:rsidRPr="00D74600">
      <w:fldChar w:fldCharType="begin"/>
    </w:r>
    <w:r w:rsidRPr="00D74600">
      <w:instrText xml:space="preserve"> PAGE  \* Arabic  \* MERGEFORMAT </w:instrText>
    </w:r>
    <w:r w:rsidR="00B92B8E" w:rsidRPr="00D74600">
      <w:fldChar w:fldCharType="separate"/>
    </w:r>
    <w:r w:rsidR="00AF79CE" w:rsidRPr="00D74600">
      <w:t>1</w:t>
    </w:r>
    <w:r w:rsidR="00B92B8E" w:rsidRPr="00D74600">
      <w:fldChar w:fldCharType="end"/>
    </w:r>
    <w:r w:rsidRPr="00D74600">
      <w:t xml:space="preserve"> of </w:t>
    </w:r>
    <w:r w:rsidR="00BE0C43">
      <w:fldChar w:fldCharType="begin"/>
    </w:r>
    <w:r w:rsidR="00BE0C43">
      <w:instrText xml:space="preserve"> NUMPAGES  \* Arabic  \* MERGEFORMAT </w:instrText>
    </w:r>
    <w:r w:rsidR="00BE0C43">
      <w:fldChar w:fldCharType="separate"/>
    </w:r>
    <w:r w:rsidR="00AF79CE" w:rsidRPr="00D74600">
      <w:t>1</w:t>
    </w:r>
    <w:r w:rsidR="00BE0C4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AC52" w14:textId="77777777" w:rsidR="00D74600" w:rsidRPr="00FA033C" w:rsidRDefault="00D74600" w:rsidP="00D74600">
    <w:pPr>
      <w:pStyle w:val="CityLine"/>
    </w:pPr>
    <w:r w:rsidRPr="00FA033C">
      <w:t>Grand Rapids</w:t>
    </w:r>
    <w:r w:rsidRPr="00FA033C">
      <w:tab/>
      <w:t>Phoenix</w:t>
    </w:r>
    <w:r w:rsidRPr="00FA033C">
      <w:tab/>
      <w:t>Strasbourg</w:t>
    </w:r>
  </w:p>
  <w:p w14:paraId="5040BFD9" w14:textId="77777777" w:rsidR="00D74600" w:rsidRPr="00EA128D" w:rsidRDefault="00D74600"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F0CBDA0" w14:textId="77777777" w:rsidR="00D74600" w:rsidRPr="00EA128D" w:rsidRDefault="00D74600" w:rsidP="00F8472F">
    <w:pPr>
      <w:pStyle w:val="Footer"/>
    </w:pPr>
    <w:r w:rsidRPr="00EA128D">
      <w:t xml:space="preserve">Page </w:t>
    </w:r>
    <w:r w:rsidRPr="00EA128D">
      <w:fldChar w:fldCharType="begin"/>
    </w:r>
    <w:r w:rsidRPr="00EA128D">
      <w:instrText xml:space="preserve"> PAGE  \* Arabic  \* MERGEFORMAT </w:instrText>
    </w:r>
    <w:r w:rsidRPr="00EA128D">
      <w:fldChar w:fldCharType="separate"/>
    </w:r>
    <w:r>
      <w:t>1</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96B11" w14:textId="77777777" w:rsidR="006C7AD5" w:rsidRDefault="006C7AD5">
      <w:pPr>
        <w:spacing w:after="0" w:line="240" w:lineRule="auto"/>
      </w:pPr>
      <w:r>
        <w:separator/>
      </w:r>
    </w:p>
    <w:p w14:paraId="597D3488" w14:textId="77777777" w:rsidR="006C7AD5" w:rsidRDefault="006C7AD5"/>
    <w:p w14:paraId="73F3123F" w14:textId="77777777" w:rsidR="00801695" w:rsidRDefault="00801695"/>
    <w:p w14:paraId="0E1718E3" w14:textId="77777777" w:rsidR="00801695" w:rsidRDefault="00801695" w:rsidP="00D74600"/>
  </w:footnote>
  <w:footnote w:type="continuationSeparator" w:id="0">
    <w:p w14:paraId="629CB111" w14:textId="77777777" w:rsidR="006C7AD5" w:rsidRDefault="006C7AD5">
      <w:pPr>
        <w:spacing w:after="0" w:line="240" w:lineRule="auto"/>
      </w:pPr>
      <w:r>
        <w:continuationSeparator/>
      </w:r>
    </w:p>
    <w:p w14:paraId="3041C812" w14:textId="77777777" w:rsidR="006C7AD5" w:rsidRDefault="006C7AD5"/>
    <w:p w14:paraId="3EF145D4" w14:textId="77777777" w:rsidR="00801695" w:rsidRDefault="00801695"/>
    <w:p w14:paraId="459C3361" w14:textId="77777777" w:rsidR="00801695" w:rsidRDefault="00801695" w:rsidP="00D7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7B00" w14:textId="769FB80D" w:rsidR="00D74600" w:rsidRPr="003A1F95" w:rsidRDefault="001E0E4A"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719680" behindDoc="0" locked="0" layoutInCell="1" allowOverlap="1" wp14:anchorId="6864CE38" wp14:editId="3948B4E1">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9ECEBE" id="Straight Connector 59"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00D74600" w:rsidRPr="003A1F95">
      <w:rPr>
        <w:rFonts w:asciiTheme="minorHAnsi" w:hAnsiTheme="minorHAnsi" w:cs="Tahoma"/>
        <w:noProof/>
        <w:color w:val="808080" w:themeColor="background1" w:themeShade="80"/>
      </w:rPr>
      <w:drawing>
        <wp:anchor distT="0" distB="0" distL="114300" distR="114300" simplePos="0" relativeHeight="251717632" behindDoc="1" locked="0" layoutInCell="1" allowOverlap="1" wp14:anchorId="0F47809A" wp14:editId="16DC9B54">
          <wp:simplePos x="0" y="0"/>
          <wp:positionH relativeFrom="column">
            <wp:align>center</wp:align>
          </wp:positionH>
          <wp:positionV relativeFrom="paragraph">
            <wp:posOffset>-274983</wp:posOffset>
          </wp:positionV>
          <wp:extent cx="2075688" cy="777496"/>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6DC0" w14:textId="79E9F178" w:rsidR="008A7764" w:rsidRPr="001E0E4A" w:rsidRDefault="001E0E4A" w:rsidP="001E0E4A">
    <w:pPr>
      <w:pStyle w:val="Header"/>
      <w:tabs>
        <w:tab w:val="clear" w:pos="9360"/>
      </w:tabs>
    </w:pPr>
    <w:r w:rsidRPr="001E0E4A">
      <w:rPr>
        <w:noProof/>
      </w:rPr>
      <mc:AlternateContent>
        <mc:Choice Requires="wps">
          <w:drawing>
            <wp:anchor distT="0" distB="0" distL="114300" distR="114300" simplePos="0" relativeHeight="251721728" behindDoc="0" locked="0" layoutInCell="1" allowOverlap="1" wp14:anchorId="208D4F11" wp14:editId="26E51CFB">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77E696" id="Straight Connector 99"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720704" behindDoc="1" locked="0" layoutInCell="1" allowOverlap="1" wp14:anchorId="364525F6" wp14:editId="23592EBF">
          <wp:simplePos x="0" y="0"/>
          <wp:positionH relativeFrom="column">
            <wp:posOffset>1953895</wp:posOffset>
          </wp:positionH>
          <wp:positionV relativeFrom="paragraph">
            <wp:posOffset>-266700</wp:posOffset>
          </wp:positionV>
          <wp:extent cx="2075180" cy="77724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52D4"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rPr>
      <w:drawing>
        <wp:anchor distT="0" distB="0" distL="114300" distR="114300" simplePos="0" relativeHeight="251685888" behindDoc="1" locked="0" layoutInCell="1" allowOverlap="1" wp14:anchorId="4FBEECBE" wp14:editId="6A8D1933">
          <wp:simplePos x="0" y="0"/>
          <wp:positionH relativeFrom="column">
            <wp:posOffset>0</wp:posOffset>
          </wp:positionH>
          <wp:positionV relativeFrom="paragraph">
            <wp:posOffset>-274983</wp:posOffset>
          </wp:positionV>
          <wp:extent cx="2075290" cy="777347"/>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14:sizeRelH relativeFrom="margin">
            <wp14:pctWidth>0</wp14:pctWidth>
          </wp14:sizeRelH>
          <wp14:sizeRelV relativeFrom="margin">
            <wp14:pctHeight>0</wp14:pctHeight>
          </wp14:sizeRelV>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2CAC4A23"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68A4E040"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183BF8A7" w14:textId="77777777" w:rsidR="00D74600" w:rsidRPr="003A1F95" w:rsidRDefault="00D74600"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EB4"/>
    <w:multiLevelType w:val="hybridMultilevel"/>
    <w:tmpl w:val="6F1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ED55E4"/>
    <w:multiLevelType w:val="hybridMultilevel"/>
    <w:tmpl w:val="87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D4FED"/>
    <w:multiLevelType w:val="hybridMultilevel"/>
    <w:tmpl w:val="F17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C2A78"/>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56F6D"/>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3D2CFF"/>
    <w:multiLevelType w:val="hybridMultilevel"/>
    <w:tmpl w:val="F17A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E15DA4"/>
    <w:multiLevelType w:val="hybridMultilevel"/>
    <w:tmpl w:val="4704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8"/>
  </w:num>
  <w:num w:numId="13">
    <w:abstractNumId w:val="11"/>
  </w:num>
  <w:num w:numId="14">
    <w:abstractNumId w:val="14"/>
  </w:num>
  <w:num w:numId="15">
    <w:abstractNumId w:val="15"/>
  </w:num>
  <w:num w:numId="16">
    <w:abstractNumId w:val="17"/>
  </w:num>
  <w:num w:numId="17">
    <w:abstractNumId w:val="12"/>
  </w:num>
  <w:num w:numId="18">
    <w:abstractNumId w:val="10"/>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10272"/>
    <w:rsid w:val="00031073"/>
    <w:rsid w:val="00053CAE"/>
    <w:rsid w:val="00082086"/>
    <w:rsid w:val="00084341"/>
    <w:rsid w:val="00096ECE"/>
    <w:rsid w:val="000F67CB"/>
    <w:rsid w:val="00103D04"/>
    <w:rsid w:val="0010443C"/>
    <w:rsid w:val="00152E53"/>
    <w:rsid w:val="00161E42"/>
    <w:rsid w:val="00164BA3"/>
    <w:rsid w:val="00167C5F"/>
    <w:rsid w:val="0017188D"/>
    <w:rsid w:val="001B49A6"/>
    <w:rsid w:val="001E0E4A"/>
    <w:rsid w:val="002117F2"/>
    <w:rsid w:val="002128C8"/>
    <w:rsid w:val="00217F5E"/>
    <w:rsid w:val="00230C0B"/>
    <w:rsid w:val="00236449"/>
    <w:rsid w:val="00271C38"/>
    <w:rsid w:val="002A7720"/>
    <w:rsid w:val="002B5A3C"/>
    <w:rsid w:val="002D54DA"/>
    <w:rsid w:val="002E6725"/>
    <w:rsid w:val="0031604F"/>
    <w:rsid w:val="0032265C"/>
    <w:rsid w:val="00342066"/>
    <w:rsid w:val="0034332A"/>
    <w:rsid w:val="0035608C"/>
    <w:rsid w:val="00361640"/>
    <w:rsid w:val="00365D5A"/>
    <w:rsid w:val="00384967"/>
    <w:rsid w:val="003900E1"/>
    <w:rsid w:val="003A1F95"/>
    <w:rsid w:val="003C17E2"/>
    <w:rsid w:val="003E34E1"/>
    <w:rsid w:val="003F303E"/>
    <w:rsid w:val="00416A86"/>
    <w:rsid w:val="00423DE4"/>
    <w:rsid w:val="0042594D"/>
    <w:rsid w:val="004964CC"/>
    <w:rsid w:val="004D4719"/>
    <w:rsid w:val="00504070"/>
    <w:rsid w:val="00583B71"/>
    <w:rsid w:val="005A31AB"/>
    <w:rsid w:val="005D029E"/>
    <w:rsid w:val="00605429"/>
    <w:rsid w:val="006109F5"/>
    <w:rsid w:val="00620280"/>
    <w:rsid w:val="00633D27"/>
    <w:rsid w:val="006A00AA"/>
    <w:rsid w:val="006A2514"/>
    <w:rsid w:val="006A6EE0"/>
    <w:rsid w:val="006B1778"/>
    <w:rsid w:val="006B674E"/>
    <w:rsid w:val="006C7AD5"/>
    <w:rsid w:val="006E5945"/>
    <w:rsid w:val="006E6AA5"/>
    <w:rsid w:val="007123B4"/>
    <w:rsid w:val="007264AA"/>
    <w:rsid w:val="0075756B"/>
    <w:rsid w:val="007B6F68"/>
    <w:rsid w:val="007D3E98"/>
    <w:rsid w:val="007D591B"/>
    <w:rsid w:val="007E7D8F"/>
    <w:rsid w:val="00801695"/>
    <w:rsid w:val="00804530"/>
    <w:rsid w:val="00817826"/>
    <w:rsid w:val="00823BFB"/>
    <w:rsid w:val="00827CC8"/>
    <w:rsid w:val="00827F7C"/>
    <w:rsid w:val="00870BFF"/>
    <w:rsid w:val="008834C2"/>
    <w:rsid w:val="00884301"/>
    <w:rsid w:val="00884772"/>
    <w:rsid w:val="008A7764"/>
    <w:rsid w:val="008C6059"/>
    <w:rsid w:val="00901B7B"/>
    <w:rsid w:val="00934E9A"/>
    <w:rsid w:val="00954A1B"/>
    <w:rsid w:val="009A27A1"/>
    <w:rsid w:val="009C50D0"/>
    <w:rsid w:val="00A0274D"/>
    <w:rsid w:val="00A05EF7"/>
    <w:rsid w:val="00A421B6"/>
    <w:rsid w:val="00A7005F"/>
    <w:rsid w:val="00A81E00"/>
    <w:rsid w:val="00A8223B"/>
    <w:rsid w:val="00AA70E1"/>
    <w:rsid w:val="00AD172D"/>
    <w:rsid w:val="00AF3601"/>
    <w:rsid w:val="00AF79CE"/>
    <w:rsid w:val="00B273A3"/>
    <w:rsid w:val="00B34F86"/>
    <w:rsid w:val="00B63187"/>
    <w:rsid w:val="00B82101"/>
    <w:rsid w:val="00B848BE"/>
    <w:rsid w:val="00B92B8E"/>
    <w:rsid w:val="00B93153"/>
    <w:rsid w:val="00BB0A6F"/>
    <w:rsid w:val="00BE0C43"/>
    <w:rsid w:val="00C208FD"/>
    <w:rsid w:val="00C37C9C"/>
    <w:rsid w:val="00C712BB"/>
    <w:rsid w:val="00C71DDA"/>
    <w:rsid w:val="00C759C2"/>
    <w:rsid w:val="00C9192D"/>
    <w:rsid w:val="00CB1589"/>
    <w:rsid w:val="00CB4FBB"/>
    <w:rsid w:val="00D03E76"/>
    <w:rsid w:val="00D246F9"/>
    <w:rsid w:val="00D6168D"/>
    <w:rsid w:val="00D73F1F"/>
    <w:rsid w:val="00D74600"/>
    <w:rsid w:val="00DA3EF1"/>
    <w:rsid w:val="00DC3961"/>
    <w:rsid w:val="00DE58EF"/>
    <w:rsid w:val="00E249AE"/>
    <w:rsid w:val="00E31AB2"/>
    <w:rsid w:val="00E45BB9"/>
    <w:rsid w:val="00E617CB"/>
    <w:rsid w:val="00E705A2"/>
    <w:rsid w:val="00E73B66"/>
    <w:rsid w:val="00E77333"/>
    <w:rsid w:val="00E81D49"/>
    <w:rsid w:val="00EA128D"/>
    <w:rsid w:val="00EA4F55"/>
    <w:rsid w:val="00EB059D"/>
    <w:rsid w:val="00EB5064"/>
    <w:rsid w:val="00EF704B"/>
    <w:rsid w:val="00F079F1"/>
    <w:rsid w:val="00F64E2B"/>
    <w:rsid w:val="00F8472F"/>
    <w:rsid w:val="00F8663A"/>
    <w:rsid w:val="00FA033C"/>
    <w:rsid w:val="00FA050B"/>
    <w:rsid w:val="00FA64DD"/>
    <w:rsid w:val="00FC288B"/>
    <w:rsid w:val="00FC3D11"/>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FDF11A"/>
  <w15:docId w15:val="{C17471D1-8D3B-416E-9774-EF24BA0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0E1"/>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F8472F"/>
    <w:pPr>
      <w:spacing w:after="0"/>
      <w:jc w:val="center"/>
    </w:pPr>
    <w:rPr>
      <w:rFonts w:cs="Arial"/>
      <w:color w:val="000000"/>
      <w:sz w:val="16"/>
      <w:szCs w:val="6"/>
    </w:rPr>
  </w:style>
  <w:style w:type="character" w:customStyle="1" w:styleId="FooterChar">
    <w:name w:val="Footer Char"/>
    <w:basedOn w:val="DefaultParagraphFont"/>
    <w:link w:val="Footer"/>
    <w:uiPriority w:val="99"/>
    <w:rsid w:val="00F8472F"/>
    <w:rPr>
      <w:rFonts w:cs="Arial"/>
      <w:color w:val="000000"/>
      <w:spacing w:val="4"/>
      <w:sz w:val="16"/>
      <w:szCs w:val="6"/>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361640"/>
    <w:rPr>
      <w:color w:val="605E5C"/>
      <w:shd w:val="clear" w:color="auto" w:fill="E1DFDD"/>
    </w:rPr>
  </w:style>
  <w:style w:type="paragraph" w:customStyle="1" w:styleId="CityLine">
    <w:name w:val="City Line"/>
    <w:basedOn w:val="Normal"/>
    <w:qFormat/>
    <w:rsid w:val="00D74600"/>
    <w:pPr>
      <w:pBdr>
        <w:top w:val="single" w:sz="4" w:space="1" w:color="auto"/>
      </w:pBdr>
      <w:tabs>
        <w:tab w:val="left" w:pos="0"/>
        <w:tab w:val="center" w:pos="4680"/>
        <w:tab w:val="right" w:pos="9360"/>
      </w:tabs>
      <w:spacing w:before="40" w:after="40" w:line="240" w:lineRule="auto"/>
      <w:jc w:val="center"/>
    </w:pPr>
    <w:rPr>
      <w:rFonts w:ascii="Venus Rising" w:hAnsi="Venus Rising" w:cs="Arial"/>
      <w:color w:val="595959" w:themeColor="text1" w:themeTint="A6"/>
      <w:sz w:val="18"/>
      <w:szCs w:val="6"/>
    </w:rPr>
  </w:style>
  <w:style w:type="paragraph" w:customStyle="1" w:styleId="Disclaimer">
    <w:name w:val="Disclaimer"/>
    <w:basedOn w:val="Normal"/>
    <w:qFormat/>
    <w:rsid w:val="00D74600"/>
    <w:pPr>
      <w:pBdr>
        <w:top w:val="single" w:sz="4" w:space="1" w:color="auto"/>
      </w:pBdr>
      <w:spacing w:before="0" w:after="120" w:line="240" w:lineRule="auto"/>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941">
      <w:bodyDiv w:val="1"/>
      <w:marLeft w:val="0"/>
      <w:marRight w:val="0"/>
      <w:marTop w:val="0"/>
      <w:marBottom w:val="0"/>
      <w:divBdr>
        <w:top w:val="none" w:sz="0" w:space="0" w:color="auto"/>
        <w:left w:val="none" w:sz="0" w:space="0" w:color="auto"/>
        <w:bottom w:val="none" w:sz="0" w:space="0" w:color="auto"/>
        <w:right w:val="none" w:sz="0" w:space="0" w:color="auto"/>
      </w:divBdr>
      <w:divsChild>
        <w:div w:id="170530858">
          <w:marLeft w:val="0"/>
          <w:marRight w:val="0"/>
          <w:marTop w:val="0"/>
          <w:marBottom w:val="0"/>
          <w:divBdr>
            <w:top w:val="none" w:sz="0" w:space="0" w:color="auto"/>
            <w:left w:val="none" w:sz="0" w:space="0" w:color="auto"/>
            <w:bottom w:val="none" w:sz="0" w:space="0" w:color="auto"/>
            <w:right w:val="none" w:sz="0" w:space="0" w:color="auto"/>
          </w:divBdr>
          <w:divsChild>
            <w:div w:id="688458479">
              <w:marLeft w:val="0"/>
              <w:marRight w:val="0"/>
              <w:marTop w:val="0"/>
              <w:marBottom w:val="0"/>
              <w:divBdr>
                <w:top w:val="none" w:sz="0" w:space="0" w:color="auto"/>
                <w:left w:val="none" w:sz="0" w:space="0" w:color="auto"/>
                <w:bottom w:val="none" w:sz="0" w:space="0" w:color="auto"/>
                <w:right w:val="none" w:sz="0" w:space="0" w:color="auto"/>
              </w:divBdr>
              <w:divsChild>
                <w:div w:id="113668248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10EF6-074C-4948-B80C-1C2EE4D2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Template>
  <TotalTime>28</TotalTime>
  <Pages>6</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lee@ads-bglobal.com</dc:creator>
  <cp:keywords>14 January 2019</cp:keywords>
  <cp:lastModifiedBy>Lee Carlson</cp:lastModifiedBy>
  <cp:revision>4</cp:revision>
  <cp:lastPrinted>2019-03-07T13:24:00Z</cp:lastPrinted>
  <dcterms:created xsi:type="dcterms:W3CDTF">2019-03-12T12:59:00Z</dcterms:created>
  <dcterms:modified xsi:type="dcterms:W3CDTF">2019-03-14T12:59:00Z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